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6AE81" w14:textId="77777777" w:rsidR="00C31F70" w:rsidRPr="00025078" w:rsidRDefault="00C31F70" w:rsidP="00025078">
      <w:pPr>
        <w:widowControl w:val="0"/>
        <w:autoSpaceDE w:val="0"/>
        <w:autoSpaceDN w:val="0"/>
        <w:adjustRightInd w:val="0"/>
        <w:ind w:left="284"/>
        <w:rPr>
          <w:rFonts w:ascii="Arial" w:hAnsi="Arial" w:cs="Arial"/>
          <w:sz w:val="22"/>
          <w:szCs w:val="22"/>
        </w:rPr>
      </w:pPr>
    </w:p>
    <w:p w14:paraId="416161EE" w14:textId="77777777" w:rsidR="00C31F70" w:rsidRPr="00F325F9" w:rsidRDefault="00185C34" w:rsidP="00185C34">
      <w:pPr>
        <w:widowControl w:val="0"/>
        <w:autoSpaceDE w:val="0"/>
        <w:autoSpaceDN w:val="0"/>
        <w:adjustRightInd w:val="0"/>
        <w:rPr>
          <w:rFonts w:ascii="Arial" w:hAnsi="Arial" w:cs="Arial"/>
          <w:b/>
          <w:sz w:val="28"/>
          <w:szCs w:val="28"/>
        </w:rPr>
      </w:pPr>
      <w:r w:rsidRPr="00F325F9">
        <w:rPr>
          <w:rFonts w:ascii="Arial" w:hAnsi="Arial" w:cs="Arial"/>
          <w:b/>
          <w:sz w:val="28"/>
          <w:szCs w:val="28"/>
        </w:rPr>
        <w:t xml:space="preserve">Kooperationsvereinbarung </w:t>
      </w:r>
    </w:p>
    <w:p w14:paraId="4FF6C3D9" w14:textId="77777777" w:rsidR="00185C34" w:rsidRPr="00F325F9" w:rsidRDefault="00185C34" w:rsidP="00025078">
      <w:pPr>
        <w:widowControl w:val="0"/>
        <w:autoSpaceDE w:val="0"/>
        <w:autoSpaceDN w:val="0"/>
        <w:adjustRightInd w:val="0"/>
        <w:ind w:left="284"/>
        <w:rPr>
          <w:rFonts w:ascii="Arial" w:hAnsi="Arial" w:cs="Arial"/>
          <w:b/>
          <w:sz w:val="22"/>
          <w:szCs w:val="22"/>
        </w:rPr>
      </w:pPr>
    </w:p>
    <w:p w14:paraId="48C4343F" w14:textId="77777777" w:rsidR="00F535A9" w:rsidRDefault="00F535A9" w:rsidP="00025078">
      <w:pPr>
        <w:widowControl w:val="0"/>
        <w:autoSpaceDE w:val="0"/>
        <w:autoSpaceDN w:val="0"/>
        <w:adjustRightInd w:val="0"/>
        <w:ind w:left="284"/>
        <w:rPr>
          <w:rFonts w:ascii="Arial" w:hAnsi="Arial" w:cs="Arial"/>
          <w:sz w:val="22"/>
          <w:szCs w:val="22"/>
        </w:rPr>
      </w:pPr>
    </w:p>
    <w:p w14:paraId="2A153B9D" w14:textId="77777777" w:rsidR="00F535A9" w:rsidRDefault="00F535A9" w:rsidP="00025078">
      <w:pPr>
        <w:widowControl w:val="0"/>
        <w:autoSpaceDE w:val="0"/>
        <w:autoSpaceDN w:val="0"/>
        <w:adjustRightInd w:val="0"/>
        <w:ind w:left="284"/>
        <w:rPr>
          <w:rFonts w:ascii="Arial" w:hAnsi="Arial" w:cs="Arial"/>
          <w:sz w:val="22"/>
          <w:szCs w:val="22"/>
        </w:rPr>
      </w:pPr>
    </w:p>
    <w:p w14:paraId="0B9CD100" w14:textId="77777777" w:rsidR="00F535A9" w:rsidRDefault="00F535A9" w:rsidP="00025078">
      <w:pPr>
        <w:widowControl w:val="0"/>
        <w:autoSpaceDE w:val="0"/>
        <w:autoSpaceDN w:val="0"/>
        <w:adjustRightInd w:val="0"/>
        <w:ind w:left="284"/>
        <w:rPr>
          <w:rFonts w:ascii="Arial" w:hAnsi="Arial" w:cs="Arial"/>
          <w:sz w:val="22"/>
          <w:szCs w:val="22"/>
        </w:rPr>
      </w:pPr>
    </w:p>
    <w:p w14:paraId="1A0AB41C" w14:textId="77777777" w:rsidR="00F535A9" w:rsidRDefault="00F535A9" w:rsidP="00025078">
      <w:pPr>
        <w:widowControl w:val="0"/>
        <w:autoSpaceDE w:val="0"/>
        <w:autoSpaceDN w:val="0"/>
        <w:adjustRightInd w:val="0"/>
        <w:ind w:left="284"/>
        <w:rPr>
          <w:rFonts w:ascii="Arial" w:hAnsi="Arial" w:cs="Arial"/>
          <w:sz w:val="22"/>
          <w:szCs w:val="22"/>
        </w:rPr>
      </w:pPr>
    </w:p>
    <w:p w14:paraId="27AC581C" w14:textId="77777777" w:rsidR="00185C34" w:rsidRDefault="00185C34" w:rsidP="00025078">
      <w:pPr>
        <w:widowControl w:val="0"/>
        <w:autoSpaceDE w:val="0"/>
        <w:autoSpaceDN w:val="0"/>
        <w:adjustRightInd w:val="0"/>
        <w:ind w:left="284"/>
        <w:rPr>
          <w:rFonts w:ascii="Arial" w:hAnsi="Arial" w:cs="Arial"/>
          <w:sz w:val="22"/>
          <w:szCs w:val="22"/>
        </w:rPr>
      </w:pPr>
      <w:r>
        <w:rPr>
          <w:rFonts w:ascii="Arial" w:hAnsi="Arial" w:cs="Arial"/>
          <w:sz w:val="22"/>
          <w:szCs w:val="22"/>
        </w:rPr>
        <w:t xml:space="preserve">zwischen dem </w:t>
      </w:r>
    </w:p>
    <w:p w14:paraId="19BCFE05" w14:textId="77777777" w:rsidR="00185C34" w:rsidRDefault="00185C34" w:rsidP="00025078">
      <w:pPr>
        <w:widowControl w:val="0"/>
        <w:autoSpaceDE w:val="0"/>
        <w:autoSpaceDN w:val="0"/>
        <w:adjustRightInd w:val="0"/>
        <w:ind w:left="284"/>
        <w:rPr>
          <w:rFonts w:ascii="Arial" w:hAnsi="Arial" w:cs="Arial"/>
          <w:sz w:val="22"/>
          <w:szCs w:val="22"/>
        </w:rPr>
      </w:pPr>
    </w:p>
    <w:bookmarkStart w:id="0" w:name="Text8"/>
    <w:p w14:paraId="0269C31D" w14:textId="77777777" w:rsidR="00185C34" w:rsidRPr="00BE0E02" w:rsidRDefault="00BE0E02" w:rsidP="00185C34">
      <w:pPr>
        <w:spacing w:line="276" w:lineRule="auto"/>
        <w:ind w:left="1440"/>
        <w:rPr>
          <w:rFonts w:ascii="Arial" w:hAnsi="Arial" w:cs="Arial"/>
          <w:b/>
          <w:highlight w:val="yellow"/>
        </w:rPr>
      </w:pPr>
      <w:r>
        <w:rPr>
          <w:rFonts w:ascii="Arial" w:hAnsi="Arial" w:cs="Arial"/>
          <w:b/>
        </w:rPr>
        <w:fldChar w:fldCharType="begin">
          <w:ffData>
            <w:name w:val="Text8"/>
            <w:enabled/>
            <w:calcOnExit w:val="0"/>
            <w:textInput>
              <w:default w:val="NAME DES ZENTRUMS"/>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NAME DES ZENTRUMS</w:t>
      </w:r>
      <w:r>
        <w:rPr>
          <w:rFonts w:ascii="Arial" w:hAnsi="Arial" w:cs="Arial"/>
          <w:b/>
        </w:rPr>
        <w:fldChar w:fldCharType="end"/>
      </w:r>
      <w:bookmarkEnd w:id="0"/>
    </w:p>
    <w:p w14:paraId="2E6ED2FA" w14:textId="77777777" w:rsidR="00185C34" w:rsidRPr="00185C34" w:rsidRDefault="00185C34" w:rsidP="00185C34">
      <w:pPr>
        <w:spacing w:line="276" w:lineRule="auto"/>
        <w:ind w:left="1440"/>
        <w:rPr>
          <w:rFonts w:ascii="Arial" w:hAnsi="Arial" w:cs="Arial"/>
          <w:sz w:val="16"/>
          <w:szCs w:val="16"/>
          <w:highlight w:val="lightGray"/>
        </w:rPr>
      </w:pPr>
    </w:p>
    <w:p w14:paraId="6CA09770" w14:textId="77777777" w:rsidR="00185C34" w:rsidRDefault="00185C34" w:rsidP="00025078">
      <w:pPr>
        <w:widowControl w:val="0"/>
        <w:autoSpaceDE w:val="0"/>
        <w:autoSpaceDN w:val="0"/>
        <w:adjustRightInd w:val="0"/>
        <w:ind w:left="284"/>
        <w:rPr>
          <w:rFonts w:ascii="Arial" w:hAnsi="Arial" w:cs="Arial"/>
          <w:sz w:val="22"/>
          <w:szCs w:val="22"/>
        </w:rPr>
      </w:pPr>
    </w:p>
    <w:p w14:paraId="67DE93A1" w14:textId="77777777" w:rsidR="00185C34" w:rsidRDefault="00185C34" w:rsidP="00185C34">
      <w:pPr>
        <w:widowControl w:val="0"/>
        <w:autoSpaceDE w:val="0"/>
        <w:autoSpaceDN w:val="0"/>
        <w:adjustRightInd w:val="0"/>
        <w:rPr>
          <w:rFonts w:ascii="Arial" w:hAnsi="Arial" w:cs="Arial"/>
          <w:sz w:val="22"/>
          <w:szCs w:val="22"/>
        </w:rPr>
      </w:pPr>
    </w:p>
    <w:p w14:paraId="60D26FB6" w14:textId="77777777" w:rsidR="00185C34" w:rsidRDefault="00185C34" w:rsidP="00025078">
      <w:pPr>
        <w:widowControl w:val="0"/>
        <w:autoSpaceDE w:val="0"/>
        <w:autoSpaceDN w:val="0"/>
        <w:adjustRightInd w:val="0"/>
        <w:ind w:left="284"/>
        <w:rPr>
          <w:rFonts w:ascii="Arial" w:hAnsi="Arial" w:cs="Arial"/>
          <w:sz w:val="22"/>
          <w:szCs w:val="22"/>
        </w:rPr>
      </w:pPr>
    </w:p>
    <w:p w14:paraId="04148C5C" w14:textId="77777777" w:rsidR="00185C34" w:rsidRDefault="00185C34" w:rsidP="00025078">
      <w:pPr>
        <w:widowControl w:val="0"/>
        <w:autoSpaceDE w:val="0"/>
        <w:autoSpaceDN w:val="0"/>
        <w:adjustRightInd w:val="0"/>
        <w:ind w:left="284"/>
        <w:rPr>
          <w:rFonts w:ascii="Arial" w:hAnsi="Arial" w:cs="Arial"/>
          <w:sz w:val="22"/>
          <w:szCs w:val="22"/>
        </w:rPr>
      </w:pPr>
      <w:r>
        <w:rPr>
          <w:rFonts w:ascii="Arial" w:hAnsi="Arial" w:cs="Arial"/>
          <w:sz w:val="22"/>
          <w:szCs w:val="22"/>
        </w:rPr>
        <w:t xml:space="preserve">und dem Kooperationspartner </w:t>
      </w:r>
      <w:bookmarkStart w:id="1" w:name="Text10"/>
      <w:r w:rsidR="008F0392">
        <w:rPr>
          <w:rFonts w:ascii="Arial" w:hAnsi="Arial" w:cs="Arial"/>
          <w:sz w:val="22"/>
          <w:szCs w:val="22"/>
        </w:rPr>
        <w:fldChar w:fldCharType="begin">
          <w:ffData>
            <w:name w:val="Text10"/>
            <w:enabled/>
            <w:calcOnExit w:val="0"/>
            <w:textInput>
              <w:default w:val="„Tumorzentrum/Krebsregister“"/>
            </w:textInput>
          </w:ffData>
        </w:fldChar>
      </w:r>
      <w:r w:rsidR="008F0392">
        <w:rPr>
          <w:rFonts w:ascii="Arial" w:hAnsi="Arial" w:cs="Arial"/>
          <w:sz w:val="22"/>
          <w:szCs w:val="22"/>
        </w:rPr>
        <w:instrText xml:space="preserve"> FORMTEXT </w:instrText>
      </w:r>
      <w:r w:rsidR="008F0392">
        <w:rPr>
          <w:rFonts w:ascii="Arial" w:hAnsi="Arial" w:cs="Arial"/>
          <w:sz w:val="22"/>
          <w:szCs w:val="22"/>
        </w:rPr>
      </w:r>
      <w:r w:rsidR="008F0392">
        <w:rPr>
          <w:rFonts w:ascii="Arial" w:hAnsi="Arial" w:cs="Arial"/>
          <w:sz w:val="22"/>
          <w:szCs w:val="22"/>
        </w:rPr>
        <w:fldChar w:fldCharType="separate"/>
      </w:r>
      <w:r w:rsidR="008F0392">
        <w:rPr>
          <w:rFonts w:ascii="Arial" w:hAnsi="Arial" w:cs="Arial"/>
          <w:noProof/>
          <w:sz w:val="22"/>
          <w:szCs w:val="22"/>
        </w:rPr>
        <w:t>„Tumorzentrum/Krebsregister“</w:t>
      </w:r>
      <w:r w:rsidR="008F0392">
        <w:rPr>
          <w:rFonts w:ascii="Arial" w:hAnsi="Arial" w:cs="Arial"/>
          <w:sz w:val="22"/>
          <w:szCs w:val="22"/>
        </w:rPr>
        <w:fldChar w:fldCharType="end"/>
      </w:r>
      <w:bookmarkEnd w:id="1"/>
    </w:p>
    <w:p w14:paraId="235966D6" w14:textId="77777777" w:rsidR="00E57172" w:rsidRDefault="00E57172" w:rsidP="00025078">
      <w:pPr>
        <w:widowControl w:val="0"/>
        <w:autoSpaceDE w:val="0"/>
        <w:autoSpaceDN w:val="0"/>
        <w:adjustRightInd w:val="0"/>
        <w:ind w:left="284"/>
        <w:rPr>
          <w:rFonts w:ascii="Arial" w:hAnsi="Arial" w:cs="Arial"/>
          <w:sz w:val="22"/>
          <w:szCs w:val="22"/>
        </w:rPr>
      </w:pPr>
    </w:p>
    <w:p w14:paraId="37CAE92C" w14:textId="7CAEE973" w:rsidR="00E57172" w:rsidRPr="00E57172" w:rsidRDefault="00BE0E02" w:rsidP="00E57172">
      <w:pPr>
        <w:spacing w:line="276" w:lineRule="auto"/>
        <w:ind w:left="1440"/>
        <w:rPr>
          <w:rFonts w:ascii="Arial" w:hAnsi="Arial" w:cs="Arial"/>
          <w:b/>
          <w:highlight w:val="yellow"/>
        </w:rPr>
      </w:pPr>
      <w:r w:rsidRPr="00BE0E02">
        <w:rPr>
          <w:rFonts w:ascii="Arial" w:hAnsi="Arial" w:cs="Arial"/>
          <w:b/>
        </w:rPr>
        <w:fldChar w:fldCharType="begin">
          <w:ffData>
            <w:name w:val=""/>
            <w:enabled/>
            <w:calcOnExit w:val="0"/>
            <w:textInput>
              <w:default w:val="Straße Hausnummer, PLZ Ort"/>
            </w:textInput>
          </w:ffData>
        </w:fldChar>
      </w:r>
      <w:r w:rsidRPr="00BE0E02">
        <w:rPr>
          <w:rFonts w:ascii="Arial" w:hAnsi="Arial" w:cs="Arial"/>
          <w:b/>
        </w:rPr>
        <w:instrText xml:space="preserve"> FORMTEXT </w:instrText>
      </w:r>
      <w:r w:rsidRPr="00BE0E02">
        <w:rPr>
          <w:rFonts w:ascii="Arial" w:hAnsi="Arial" w:cs="Arial"/>
          <w:b/>
        </w:rPr>
      </w:r>
      <w:r w:rsidRPr="00BE0E02">
        <w:rPr>
          <w:rFonts w:ascii="Arial" w:hAnsi="Arial" w:cs="Arial"/>
          <w:b/>
        </w:rPr>
        <w:fldChar w:fldCharType="separate"/>
      </w:r>
      <w:r w:rsidRPr="00BE0E02">
        <w:rPr>
          <w:rFonts w:ascii="Arial" w:hAnsi="Arial" w:cs="Arial"/>
          <w:b/>
          <w:noProof/>
        </w:rPr>
        <w:t>Straße Hausnummer, PLZ Ort</w:t>
      </w:r>
      <w:r w:rsidRPr="00BE0E02">
        <w:rPr>
          <w:rFonts w:ascii="Arial" w:hAnsi="Arial" w:cs="Arial"/>
          <w:b/>
        </w:rPr>
        <w:fldChar w:fldCharType="end"/>
      </w:r>
      <w:r w:rsidR="00F325F9">
        <w:rPr>
          <w:rFonts w:ascii="Arial" w:hAnsi="Arial" w:cs="Arial"/>
          <w:b/>
          <w:highlight w:val="yellow"/>
        </w:rPr>
        <w:t xml:space="preserve"> </w:t>
      </w:r>
    </w:p>
    <w:p w14:paraId="7E60171F" w14:textId="77777777" w:rsidR="00E57172" w:rsidRPr="00BE0E02" w:rsidRDefault="00BE0E02" w:rsidP="00BE0E02">
      <w:pPr>
        <w:widowControl w:val="0"/>
        <w:autoSpaceDE w:val="0"/>
        <w:autoSpaceDN w:val="0"/>
        <w:adjustRightInd w:val="0"/>
        <w:rPr>
          <w:rFonts w:ascii="Arial" w:hAnsi="Arial" w:cs="Arial"/>
          <w:b/>
          <w:sz w:val="22"/>
          <w:szCs w:val="22"/>
        </w:rPr>
      </w:pPr>
      <w:r>
        <w:rPr>
          <w:rFonts w:ascii="Arial" w:hAnsi="Arial" w:cs="Arial"/>
          <w:sz w:val="22"/>
          <w:szCs w:val="22"/>
        </w:rPr>
        <w:tab/>
      </w:r>
      <w:r>
        <w:rPr>
          <w:rFonts w:ascii="Arial" w:hAnsi="Arial" w:cs="Arial"/>
          <w:sz w:val="22"/>
          <w:szCs w:val="22"/>
        </w:rPr>
        <w:tab/>
      </w:r>
      <w:bookmarkStart w:id="2" w:name="Text9"/>
      <w:r w:rsidRPr="00BE0E02">
        <w:rPr>
          <w:rFonts w:ascii="Arial" w:hAnsi="Arial" w:cs="Arial"/>
          <w:b/>
          <w:sz w:val="22"/>
          <w:szCs w:val="22"/>
        </w:rPr>
        <w:fldChar w:fldCharType="begin">
          <w:ffData>
            <w:name w:val="Text9"/>
            <w:enabled/>
            <w:calcOnExit w:val="0"/>
            <w:textInput>
              <w:default w:val="Leitung: XY"/>
            </w:textInput>
          </w:ffData>
        </w:fldChar>
      </w:r>
      <w:r w:rsidRPr="00BE0E02">
        <w:rPr>
          <w:rFonts w:ascii="Arial" w:hAnsi="Arial" w:cs="Arial"/>
          <w:b/>
          <w:sz w:val="22"/>
          <w:szCs w:val="22"/>
        </w:rPr>
        <w:instrText xml:space="preserve"> FORMTEXT </w:instrText>
      </w:r>
      <w:r w:rsidRPr="00BE0E02">
        <w:rPr>
          <w:rFonts w:ascii="Arial" w:hAnsi="Arial" w:cs="Arial"/>
          <w:b/>
          <w:sz w:val="22"/>
          <w:szCs w:val="22"/>
        </w:rPr>
      </w:r>
      <w:r w:rsidRPr="00BE0E02">
        <w:rPr>
          <w:rFonts w:ascii="Arial" w:hAnsi="Arial" w:cs="Arial"/>
          <w:b/>
          <w:sz w:val="22"/>
          <w:szCs w:val="22"/>
        </w:rPr>
        <w:fldChar w:fldCharType="separate"/>
      </w:r>
      <w:r w:rsidRPr="00BE0E02">
        <w:rPr>
          <w:rFonts w:ascii="Arial" w:hAnsi="Arial" w:cs="Arial"/>
          <w:b/>
          <w:noProof/>
          <w:sz w:val="22"/>
          <w:szCs w:val="22"/>
        </w:rPr>
        <w:t>Leitung: XY</w:t>
      </w:r>
      <w:r w:rsidRPr="00BE0E02">
        <w:rPr>
          <w:rFonts w:ascii="Arial" w:hAnsi="Arial" w:cs="Arial"/>
          <w:b/>
          <w:sz w:val="22"/>
          <w:szCs w:val="22"/>
        </w:rPr>
        <w:fldChar w:fldCharType="end"/>
      </w:r>
      <w:bookmarkEnd w:id="2"/>
    </w:p>
    <w:p w14:paraId="4763EDCF" w14:textId="77777777" w:rsidR="00185C34" w:rsidRDefault="00185C34" w:rsidP="00025078">
      <w:pPr>
        <w:widowControl w:val="0"/>
        <w:autoSpaceDE w:val="0"/>
        <w:autoSpaceDN w:val="0"/>
        <w:adjustRightInd w:val="0"/>
        <w:ind w:left="284"/>
        <w:rPr>
          <w:rFonts w:ascii="Arial" w:hAnsi="Arial" w:cs="Arial"/>
          <w:sz w:val="22"/>
          <w:szCs w:val="22"/>
        </w:rPr>
      </w:pPr>
    </w:p>
    <w:p w14:paraId="5FA6E741" w14:textId="77777777" w:rsidR="00EF55CE" w:rsidRDefault="00EF55CE" w:rsidP="00025078">
      <w:pPr>
        <w:widowControl w:val="0"/>
        <w:autoSpaceDE w:val="0"/>
        <w:autoSpaceDN w:val="0"/>
        <w:adjustRightInd w:val="0"/>
        <w:ind w:left="284"/>
        <w:rPr>
          <w:rFonts w:ascii="Arial" w:hAnsi="Arial" w:cs="Arial"/>
          <w:sz w:val="22"/>
          <w:szCs w:val="22"/>
        </w:rPr>
      </w:pPr>
    </w:p>
    <w:p w14:paraId="21028647" w14:textId="77777777" w:rsidR="00EF55CE" w:rsidRDefault="00EF55CE" w:rsidP="00025078">
      <w:pPr>
        <w:widowControl w:val="0"/>
        <w:autoSpaceDE w:val="0"/>
        <w:autoSpaceDN w:val="0"/>
        <w:adjustRightInd w:val="0"/>
        <w:ind w:left="284"/>
        <w:rPr>
          <w:rFonts w:ascii="Arial" w:hAnsi="Arial" w:cs="Arial"/>
          <w:sz w:val="22"/>
          <w:szCs w:val="22"/>
        </w:rPr>
      </w:pPr>
    </w:p>
    <w:p w14:paraId="78E60737" w14:textId="77777777" w:rsidR="00EF55CE" w:rsidRDefault="00EF55CE" w:rsidP="00025078">
      <w:pPr>
        <w:widowControl w:val="0"/>
        <w:autoSpaceDE w:val="0"/>
        <w:autoSpaceDN w:val="0"/>
        <w:adjustRightInd w:val="0"/>
        <w:ind w:left="284"/>
        <w:rPr>
          <w:rFonts w:ascii="Arial" w:hAnsi="Arial" w:cs="Arial"/>
          <w:sz w:val="22"/>
          <w:szCs w:val="22"/>
        </w:rPr>
      </w:pPr>
    </w:p>
    <w:p w14:paraId="2BAFB661" w14:textId="77777777" w:rsidR="00EF55CE" w:rsidRPr="00C15653" w:rsidRDefault="00EF55CE" w:rsidP="00F325F9">
      <w:pPr>
        <w:tabs>
          <w:tab w:val="left" w:pos="567"/>
          <w:tab w:val="left" w:pos="709"/>
        </w:tabs>
        <w:spacing w:line="276" w:lineRule="auto"/>
        <w:jc w:val="both"/>
        <w:rPr>
          <w:rFonts w:ascii="Arial" w:hAnsi="Arial" w:cs="Arial"/>
          <w:sz w:val="20"/>
          <w:szCs w:val="20"/>
        </w:rPr>
      </w:pPr>
      <w:r w:rsidRPr="00C15653">
        <w:rPr>
          <w:rFonts w:ascii="Arial" w:hAnsi="Arial" w:cs="Arial"/>
          <w:sz w:val="20"/>
          <w:szCs w:val="20"/>
        </w:rPr>
        <w:t>Mit der Unterzeichnung dieser Kooperationsvereinbarung werden die nachfolgend beschriebenen Anforderungen an die Kooperation in vollem Umfang anerkannt. Individuelle Vereinbarungen sind, sofern definiert, auf der letzten Seite schriftlich dargelegt.</w:t>
      </w:r>
    </w:p>
    <w:p w14:paraId="0EF46236" w14:textId="77777777" w:rsidR="00EF55CE" w:rsidRPr="00EF55CE" w:rsidRDefault="00EF55CE" w:rsidP="00EF55CE">
      <w:pPr>
        <w:tabs>
          <w:tab w:val="left" w:pos="567"/>
          <w:tab w:val="left" w:pos="709"/>
        </w:tabs>
        <w:spacing w:line="276" w:lineRule="auto"/>
        <w:rPr>
          <w:rFonts w:ascii="Arial" w:hAnsi="Arial" w:cs="Arial"/>
        </w:rPr>
      </w:pPr>
    </w:p>
    <w:p w14:paraId="50686338" w14:textId="77777777" w:rsidR="00EF55CE" w:rsidRPr="00EF55CE" w:rsidRDefault="00EF55CE" w:rsidP="00EF55CE">
      <w:pPr>
        <w:tabs>
          <w:tab w:val="left" w:pos="567"/>
          <w:tab w:val="left" w:pos="709"/>
        </w:tabs>
        <w:spacing w:line="276" w:lineRule="auto"/>
        <w:rPr>
          <w:rFonts w:ascii="Arial" w:hAnsi="Arial" w:cs="Arial"/>
        </w:rPr>
      </w:pPr>
    </w:p>
    <w:p w14:paraId="4FB33EA0" w14:textId="77777777" w:rsidR="00EF55CE" w:rsidRPr="00EF55CE" w:rsidRDefault="00EF55CE" w:rsidP="00EF55CE">
      <w:pPr>
        <w:tabs>
          <w:tab w:val="left" w:pos="567"/>
          <w:tab w:val="left" w:pos="709"/>
        </w:tabs>
        <w:spacing w:line="276" w:lineRule="auto"/>
        <w:rPr>
          <w:rFonts w:ascii="Arial" w:hAnsi="Arial" w:cs="Arial"/>
        </w:rPr>
      </w:pPr>
    </w:p>
    <w:p w14:paraId="2A764D74" w14:textId="77777777" w:rsidR="00EF55CE" w:rsidRPr="00EF55CE" w:rsidRDefault="00EF55CE" w:rsidP="00EF55CE">
      <w:pPr>
        <w:tabs>
          <w:tab w:val="left" w:pos="567"/>
          <w:tab w:val="left" w:pos="709"/>
        </w:tabs>
        <w:spacing w:line="276" w:lineRule="auto"/>
        <w:rPr>
          <w:rFonts w:ascii="Arial" w:hAnsi="Arial" w:cs="Arial"/>
        </w:rPr>
      </w:pPr>
    </w:p>
    <w:p w14:paraId="17862001" w14:textId="77777777" w:rsidR="00EF55CE" w:rsidRPr="00EF55CE" w:rsidRDefault="00EF55CE" w:rsidP="00EF55CE">
      <w:pPr>
        <w:tabs>
          <w:tab w:val="left" w:pos="567"/>
          <w:tab w:val="left" w:pos="709"/>
        </w:tabs>
        <w:spacing w:line="276" w:lineRule="auto"/>
        <w:rPr>
          <w:rFonts w:ascii="Arial" w:hAnsi="Arial" w:cs="Arial"/>
        </w:rPr>
      </w:pPr>
    </w:p>
    <w:p w14:paraId="0F867712" w14:textId="77777777" w:rsidR="00EF55CE" w:rsidRPr="00EF55CE" w:rsidRDefault="00EF55CE" w:rsidP="00EF55CE">
      <w:pPr>
        <w:tabs>
          <w:tab w:val="left" w:pos="567"/>
          <w:tab w:val="left" w:pos="709"/>
        </w:tabs>
        <w:spacing w:line="276" w:lineRule="auto"/>
        <w:rPr>
          <w:rFonts w:ascii="Arial" w:hAnsi="Arial" w:cs="Arial"/>
        </w:rPr>
      </w:pPr>
    </w:p>
    <w:tbl>
      <w:tblPr>
        <w:tblW w:w="0" w:type="auto"/>
        <w:tblInd w:w="108" w:type="dxa"/>
        <w:tblLook w:val="0000" w:firstRow="0" w:lastRow="0" w:firstColumn="0" w:lastColumn="0" w:noHBand="0" w:noVBand="0"/>
      </w:tblPr>
      <w:tblGrid>
        <w:gridCol w:w="1246"/>
        <w:gridCol w:w="282"/>
        <w:gridCol w:w="3018"/>
        <w:gridCol w:w="552"/>
        <w:gridCol w:w="1245"/>
        <w:gridCol w:w="280"/>
        <w:gridCol w:w="2908"/>
      </w:tblGrid>
      <w:tr w:rsidR="00EF55CE" w:rsidRPr="00EF55CE" w14:paraId="0E604D5D" w14:textId="77777777" w:rsidTr="00066F61">
        <w:tc>
          <w:tcPr>
            <w:tcW w:w="1276" w:type="dxa"/>
            <w:tcBorders>
              <w:bottom w:val="single" w:sz="4" w:space="0" w:color="auto"/>
            </w:tcBorders>
          </w:tcPr>
          <w:p w14:paraId="3492A390" w14:textId="77777777" w:rsidR="00EF55CE" w:rsidRPr="00C15653" w:rsidRDefault="00EF55CE" w:rsidP="00066F61">
            <w:pPr>
              <w:spacing w:after="60"/>
              <w:jc w:val="center"/>
              <w:rPr>
                <w:rFonts w:ascii="Arial" w:hAnsi="Arial" w:cs="Arial"/>
                <w:sz w:val="20"/>
                <w:szCs w:val="20"/>
              </w:rPr>
            </w:pPr>
          </w:p>
        </w:tc>
        <w:tc>
          <w:tcPr>
            <w:tcW w:w="284" w:type="dxa"/>
          </w:tcPr>
          <w:p w14:paraId="7899A3BA" w14:textId="77777777" w:rsidR="00EF55CE" w:rsidRPr="00C15653" w:rsidRDefault="00EF55CE" w:rsidP="00066F61">
            <w:pPr>
              <w:spacing w:after="60"/>
              <w:jc w:val="center"/>
              <w:rPr>
                <w:rFonts w:ascii="Arial" w:hAnsi="Arial" w:cs="Arial"/>
                <w:sz w:val="20"/>
                <w:szCs w:val="20"/>
              </w:rPr>
            </w:pPr>
          </w:p>
        </w:tc>
        <w:tc>
          <w:tcPr>
            <w:tcW w:w="3118" w:type="dxa"/>
            <w:tcBorders>
              <w:bottom w:val="single" w:sz="4" w:space="0" w:color="auto"/>
            </w:tcBorders>
            <w:vAlign w:val="center"/>
          </w:tcPr>
          <w:p w14:paraId="392AFD4C" w14:textId="77777777" w:rsidR="00EF55CE" w:rsidRPr="00C15653" w:rsidRDefault="00EF55CE" w:rsidP="00066F61">
            <w:pPr>
              <w:spacing w:after="60"/>
              <w:rPr>
                <w:rFonts w:ascii="Arial" w:hAnsi="Arial" w:cs="Arial"/>
                <w:sz w:val="20"/>
                <w:szCs w:val="20"/>
              </w:rPr>
            </w:pPr>
          </w:p>
        </w:tc>
        <w:tc>
          <w:tcPr>
            <w:tcW w:w="567" w:type="dxa"/>
          </w:tcPr>
          <w:p w14:paraId="414427A6" w14:textId="77777777" w:rsidR="00EF55CE" w:rsidRPr="00C15653" w:rsidRDefault="00EF55CE" w:rsidP="00066F61">
            <w:pPr>
              <w:spacing w:after="60"/>
              <w:jc w:val="center"/>
              <w:rPr>
                <w:rFonts w:ascii="Arial" w:hAnsi="Arial" w:cs="Arial"/>
                <w:sz w:val="20"/>
                <w:szCs w:val="20"/>
              </w:rPr>
            </w:pPr>
          </w:p>
        </w:tc>
        <w:tc>
          <w:tcPr>
            <w:tcW w:w="1276" w:type="dxa"/>
            <w:tcBorders>
              <w:bottom w:val="single" w:sz="4" w:space="0" w:color="auto"/>
            </w:tcBorders>
          </w:tcPr>
          <w:p w14:paraId="6EB1D961" w14:textId="77777777" w:rsidR="00EF55CE" w:rsidRPr="00C15653" w:rsidRDefault="00EF55CE" w:rsidP="00066F61">
            <w:pPr>
              <w:spacing w:after="60"/>
              <w:jc w:val="center"/>
              <w:rPr>
                <w:rFonts w:ascii="Arial" w:hAnsi="Arial" w:cs="Arial"/>
                <w:sz w:val="20"/>
                <w:szCs w:val="20"/>
              </w:rPr>
            </w:pPr>
          </w:p>
        </w:tc>
        <w:tc>
          <w:tcPr>
            <w:tcW w:w="283" w:type="dxa"/>
          </w:tcPr>
          <w:p w14:paraId="37ED426B" w14:textId="77777777" w:rsidR="00EF55CE" w:rsidRPr="00C15653" w:rsidRDefault="00EF55CE" w:rsidP="00066F61">
            <w:pPr>
              <w:spacing w:after="60"/>
              <w:jc w:val="center"/>
              <w:rPr>
                <w:rFonts w:ascii="Arial" w:hAnsi="Arial" w:cs="Arial"/>
                <w:sz w:val="20"/>
                <w:szCs w:val="20"/>
              </w:rPr>
            </w:pPr>
          </w:p>
        </w:tc>
        <w:tc>
          <w:tcPr>
            <w:tcW w:w="2999" w:type="dxa"/>
            <w:tcBorders>
              <w:bottom w:val="single" w:sz="4" w:space="0" w:color="auto"/>
            </w:tcBorders>
          </w:tcPr>
          <w:p w14:paraId="2419D72B" w14:textId="77777777" w:rsidR="00EF55CE" w:rsidRPr="00C15653" w:rsidRDefault="00EF55CE" w:rsidP="00066F61">
            <w:pPr>
              <w:spacing w:after="60"/>
              <w:jc w:val="center"/>
              <w:rPr>
                <w:rFonts w:ascii="Arial" w:hAnsi="Arial" w:cs="Arial"/>
                <w:sz w:val="20"/>
                <w:szCs w:val="20"/>
              </w:rPr>
            </w:pPr>
          </w:p>
        </w:tc>
      </w:tr>
      <w:tr w:rsidR="00EF55CE" w:rsidRPr="00EF55CE" w14:paraId="56940E5D" w14:textId="77777777" w:rsidTr="00066F61">
        <w:tc>
          <w:tcPr>
            <w:tcW w:w="1276" w:type="dxa"/>
            <w:tcBorders>
              <w:top w:val="single" w:sz="4" w:space="0" w:color="auto"/>
            </w:tcBorders>
          </w:tcPr>
          <w:p w14:paraId="1F8499DE" w14:textId="77777777" w:rsidR="00EF55CE" w:rsidRPr="00C15653" w:rsidRDefault="00EF55CE" w:rsidP="00066F61">
            <w:pPr>
              <w:spacing w:before="60"/>
              <w:rPr>
                <w:rFonts w:ascii="Arial" w:hAnsi="Arial" w:cs="Arial"/>
                <w:sz w:val="20"/>
                <w:szCs w:val="20"/>
              </w:rPr>
            </w:pPr>
            <w:r w:rsidRPr="00C15653">
              <w:rPr>
                <w:rFonts w:ascii="Arial" w:hAnsi="Arial" w:cs="Arial"/>
                <w:sz w:val="20"/>
                <w:szCs w:val="20"/>
              </w:rPr>
              <w:t>Datum</w:t>
            </w:r>
          </w:p>
        </w:tc>
        <w:tc>
          <w:tcPr>
            <w:tcW w:w="284" w:type="dxa"/>
          </w:tcPr>
          <w:p w14:paraId="3D0F8C27" w14:textId="77777777" w:rsidR="00EF55CE" w:rsidRPr="00C15653" w:rsidRDefault="00EF55CE" w:rsidP="00066F61">
            <w:pPr>
              <w:spacing w:before="60"/>
              <w:rPr>
                <w:rFonts w:ascii="Arial" w:hAnsi="Arial" w:cs="Arial"/>
                <w:sz w:val="20"/>
                <w:szCs w:val="20"/>
              </w:rPr>
            </w:pPr>
          </w:p>
        </w:tc>
        <w:tc>
          <w:tcPr>
            <w:tcW w:w="3118" w:type="dxa"/>
            <w:tcBorders>
              <w:top w:val="single" w:sz="4" w:space="0" w:color="auto"/>
            </w:tcBorders>
          </w:tcPr>
          <w:p w14:paraId="188077FB" w14:textId="67578CBC" w:rsidR="00EF55CE" w:rsidRPr="00C15653" w:rsidRDefault="00EF55CE" w:rsidP="001E3A4F">
            <w:pPr>
              <w:spacing w:before="60"/>
              <w:rPr>
                <w:rFonts w:ascii="Arial" w:hAnsi="Arial" w:cs="Arial"/>
                <w:sz w:val="20"/>
                <w:szCs w:val="20"/>
              </w:rPr>
            </w:pPr>
            <w:r w:rsidRPr="00C15653">
              <w:rPr>
                <w:rFonts w:ascii="Arial" w:hAnsi="Arial" w:cs="Arial"/>
                <w:sz w:val="20"/>
                <w:szCs w:val="20"/>
              </w:rPr>
              <w:t xml:space="preserve">Unterschrift </w:t>
            </w:r>
            <w:r w:rsidR="001D354C">
              <w:rPr>
                <w:rFonts w:ascii="Arial" w:hAnsi="Arial" w:cs="Arial"/>
                <w:sz w:val="20"/>
                <w:szCs w:val="20"/>
              </w:rPr>
              <w:br/>
            </w:r>
            <w:r w:rsidRPr="00C15653">
              <w:rPr>
                <w:rFonts w:ascii="Arial" w:hAnsi="Arial" w:cs="Arial"/>
                <w:sz w:val="20"/>
                <w:szCs w:val="20"/>
              </w:rPr>
              <w:t>Zentrumsvertreter</w:t>
            </w:r>
            <w:r w:rsidR="001D354C">
              <w:rPr>
                <w:rFonts w:ascii="Arial" w:hAnsi="Arial" w:cs="Arial"/>
                <w:sz w:val="20"/>
                <w:szCs w:val="20"/>
              </w:rPr>
              <w:t>/in</w:t>
            </w:r>
          </w:p>
        </w:tc>
        <w:tc>
          <w:tcPr>
            <w:tcW w:w="567" w:type="dxa"/>
          </w:tcPr>
          <w:p w14:paraId="13879A6C" w14:textId="77777777" w:rsidR="00EF55CE" w:rsidRPr="00C15653" w:rsidRDefault="00EF55CE" w:rsidP="00066F61">
            <w:pPr>
              <w:spacing w:before="60"/>
              <w:rPr>
                <w:rFonts w:ascii="Arial" w:hAnsi="Arial" w:cs="Arial"/>
                <w:sz w:val="20"/>
                <w:szCs w:val="20"/>
              </w:rPr>
            </w:pPr>
          </w:p>
        </w:tc>
        <w:tc>
          <w:tcPr>
            <w:tcW w:w="1276" w:type="dxa"/>
            <w:tcBorders>
              <w:top w:val="single" w:sz="4" w:space="0" w:color="auto"/>
            </w:tcBorders>
          </w:tcPr>
          <w:p w14:paraId="543BEA97" w14:textId="77777777" w:rsidR="00EF55CE" w:rsidRPr="00C15653" w:rsidRDefault="00EF55CE" w:rsidP="00066F61">
            <w:pPr>
              <w:spacing w:before="60"/>
              <w:rPr>
                <w:rFonts w:ascii="Arial" w:hAnsi="Arial" w:cs="Arial"/>
                <w:sz w:val="20"/>
                <w:szCs w:val="20"/>
              </w:rPr>
            </w:pPr>
            <w:r w:rsidRPr="00C15653">
              <w:rPr>
                <w:rFonts w:ascii="Arial" w:hAnsi="Arial" w:cs="Arial"/>
                <w:sz w:val="20"/>
                <w:szCs w:val="20"/>
              </w:rPr>
              <w:t>Datum</w:t>
            </w:r>
          </w:p>
        </w:tc>
        <w:tc>
          <w:tcPr>
            <w:tcW w:w="283" w:type="dxa"/>
          </w:tcPr>
          <w:p w14:paraId="19A37607" w14:textId="77777777" w:rsidR="00EF55CE" w:rsidRPr="00C15653" w:rsidRDefault="00EF55CE" w:rsidP="00066F61">
            <w:pPr>
              <w:spacing w:before="60"/>
              <w:rPr>
                <w:rFonts w:ascii="Arial" w:hAnsi="Arial" w:cs="Arial"/>
                <w:sz w:val="20"/>
                <w:szCs w:val="20"/>
              </w:rPr>
            </w:pPr>
          </w:p>
        </w:tc>
        <w:tc>
          <w:tcPr>
            <w:tcW w:w="2999" w:type="dxa"/>
            <w:tcBorders>
              <w:top w:val="single" w:sz="4" w:space="0" w:color="auto"/>
            </w:tcBorders>
          </w:tcPr>
          <w:p w14:paraId="2EF3B5D9" w14:textId="24BEEE5A" w:rsidR="00EF55CE" w:rsidRPr="00C15653" w:rsidRDefault="00EF55CE" w:rsidP="00066F61">
            <w:pPr>
              <w:spacing w:before="60"/>
              <w:rPr>
                <w:rFonts w:ascii="Arial" w:hAnsi="Arial" w:cs="Arial"/>
                <w:sz w:val="20"/>
                <w:szCs w:val="20"/>
              </w:rPr>
            </w:pPr>
            <w:r w:rsidRPr="00C15653">
              <w:rPr>
                <w:rFonts w:ascii="Arial" w:hAnsi="Arial" w:cs="Arial"/>
                <w:sz w:val="20"/>
                <w:szCs w:val="20"/>
              </w:rPr>
              <w:t xml:space="preserve">Unterschrift </w:t>
            </w:r>
            <w:r w:rsidR="001D354C">
              <w:rPr>
                <w:rFonts w:ascii="Arial" w:hAnsi="Arial" w:cs="Arial"/>
                <w:sz w:val="20"/>
                <w:szCs w:val="20"/>
              </w:rPr>
              <w:br/>
            </w:r>
            <w:r w:rsidRPr="00C15653">
              <w:rPr>
                <w:rFonts w:ascii="Arial" w:hAnsi="Arial" w:cs="Arial"/>
                <w:sz w:val="20"/>
                <w:szCs w:val="20"/>
              </w:rPr>
              <w:t>Leiter</w:t>
            </w:r>
            <w:r w:rsidR="001D354C">
              <w:rPr>
                <w:rFonts w:ascii="Arial" w:hAnsi="Arial" w:cs="Arial"/>
                <w:sz w:val="20"/>
                <w:szCs w:val="20"/>
              </w:rPr>
              <w:t>/in</w:t>
            </w:r>
            <w:r w:rsidRPr="00C15653">
              <w:rPr>
                <w:rFonts w:ascii="Arial" w:hAnsi="Arial" w:cs="Arial"/>
                <w:sz w:val="20"/>
                <w:szCs w:val="20"/>
              </w:rPr>
              <w:t xml:space="preserve"> Kooperationspartner</w:t>
            </w:r>
          </w:p>
        </w:tc>
      </w:tr>
    </w:tbl>
    <w:p w14:paraId="08F7D909" w14:textId="77777777" w:rsidR="00EF55CE" w:rsidRPr="00EF55CE" w:rsidRDefault="00EF55CE" w:rsidP="00EF55CE">
      <w:pPr>
        <w:tabs>
          <w:tab w:val="left" w:pos="567"/>
          <w:tab w:val="left" w:pos="709"/>
        </w:tabs>
        <w:spacing w:line="276" w:lineRule="auto"/>
        <w:rPr>
          <w:rFonts w:ascii="Arial" w:hAnsi="Arial" w:cs="Arial"/>
        </w:rPr>
      </w:pPr>
    </w:p>
    <w:p w14:paraId="274DDA2E" w14:textId="77777777" w:rsidR="00DD1872" w:rsidRDefault="00DD1872" w:rsidP="00EF55CE">
      <w:pPr>
        <w:widowControl w:val="0"/>
        <w:autoSpaceDE w:val="0"/>
        <w:autoSpaceDN w:val="0"/>
        <w:adjustRightInd w:val="0"/>
        <w:rPr>
          <w:rFonts w:ascii="Arial" w:hAnsi="Arial" w:cs="Arial"/>
          <w:sz w:val="22"/>
          <w:szCs w:val="22"/>
        </w:rPr>
      </w:pPr>
    </w:p>
    <w:p w14:paraId="70B7DB1E" w14:textId="77777777" w:rsidR="00DD1872" w:rsidRDefault="00DD1872" w:rsidP="00EF55CE">
      <w:pPr>
        <w:widowControl w:val="0"/>
        <w:autoSpaceDE w:val="0"/>
        <w:autoSpaceDN w:val="0"/>
        <w:adjustRightInd w:val="0"/>
        <w:rPr>
          <w:rFonts w:ascii="Arial" w:hAnsi="Arial" w:cs="Arial"/>
          <w:sz w:val="22"/>
          <w:szCs w:val="22"/>
        </w:rPr>
      </w:pPr>
    </w:p>
    <w:p w14:paraId="585E07E1" w14:textId="77777777" w:rsidR="00C31F70" w:rsidRPr="00025078" w:rsidRDefault="00EF55CE" w:rsidP="00F62E1F">
      <w:pPr>
        <w:widowControl w:val="0"/>
        <w:autoSpaceDE w:val="0"/>
        <w:autoSpaceDN w:val="0"/>
        <w:adjustRightInd w:val="0"/>
        <w:rPr>
          <w:rFonts w:ascii="Arial" w:hAnsi="Arial" w:cs="Arial"/>
          <w:sz w:val="22"/>
          <w:szCs w:val="22"/>
        </w:rPr>
      </w:pPr>
      <w:r>
        <w:rPr>
          <w:rFonts w:ascii="Arial" w:hAnsi="Arial" w:cs="Arial"/>
          <w:sz w:val="22"/>
          <w:szCs w:val="22"/>
        </w:rPr>
        <w:br w:type="page"/>
      </w:r>
    </w:p>
    <w:p w14:paraId="2A6137DA" w14:textId="77777777" w:rsidR="00C31F70" w:rsidRPr="00025078" w:rsidRDefault="00C31F70" w:rsidP="004C0E4C">
      <w:pPr>
        <w:widowControl w:val="0"/>
        <w:numPr>
          <w:ilvl w:val="0"/>
          <w:numId w:val="3"/>
        </w:numPr>
        <w:autoSpaceDE w:val="0"/>
        <w:autoSpaceDN w:val="0"/>
        <w:adjustRightInd w:val="0"/>
        <w:ind w:hanging="720"/>
        <w:rPr>
          <w:rFonts w:ascii="Arial" w:hAnsi="Arial" w:cs="Arial"/>
          <w:b/>
          <w:bCs/>
          <w:sz w:val="20"/>
          <w:szCs w:val="20"/>
        </w:rPr>
      </w:pPr>
      <w:r w:rsidRPr="00025078">
        <w:rPr>
          <w:rFonts w:ascii="Arial" w:hAnsi="Arial" w:cs="Arial"/>
          <w:b/>
          <w:bCs/>
          <w:sz w:val="20"/>
          <w:szCs w:val="20"/>
        </w:rPr>
        <w:lastRenderedPageBreak/>
        <w:t>Vorwort</w:t>
      </w:r>
    </w:p>
    <w:p w14:paraId="6EA87C5C" w14:textId="77777777" w:rsidR="00C31F70" w:rsidRPr="00025078" w:rsidRDefault="00C31F70" w:rsidP="00F325F9">
      <w:pPr>
        <w:widowControl w:val="0"/>
        <w:autoSpaceDE w:val="0"/>
        <w:autoSpaceDN w:val="0"/>
        <w:adjustRightInd w:val="0"/>
        <w:ind w:left="284" w:firstLine="850"/>
        <w:jc w:val="both"/>
        <w:rPr>
          <w:rFonts w:ascii="Arial" w:hAnsi="Arial" w:cs="Arial"/>
          <w:sz w:val="22"/>
          <w:szCs w:val="22"/>
        </w:rPr>
      </w:pPr>
    </w:p>
    <w:p w14:paraId="50B7D147" w14:textId="77777777" w:rsidR="00AF028E" w:rsidRPr="00025078" w:rsidRDefault="00AF028E" w:rsidP="00F325F9">
      <w:pPr>
        <w:widowControl w:val="0"/>
        <w:autoSpaceDE w:val="0"/>
        <w:autoSpaceDN w:val="0"/>
        <w:adjustRightInd w:val="0"/>
        <w:spacing w:line="360" w:lineRule="auto"/>
        <w:ind w:left="1134"/>
        <w:jc w:val="both"/>
        <w:rPr>
          <w:rFonts w:ascii="Arial" w:hAnsi="Arial" w:cs="Arial"/>
          <w:sz w:val="18"/>
          <w:szCs w:val="18"/>
        </w:rPr>
      </w:pPr>
      <w:r w:rsidRPr="00025078">
        <w:rPr>
          <w:rFonts w:ascii="Arial" w:hAnsi="Arial" w:cs="Arial"/>
          <w:sz w:val="18"/>
          <w:szCs w:val="18"/>
        </w:rPr>
        <w:t xml:space="preserve">Ziel und Zweck dieser Vereinbarung ist die Festlegung der </w:t>
      </w:r>
      <w:r w:rsidR="0071307A">
        <w:rPr>
          <w:rFonts w:ascii="Arial" w:hAnsi="Arial" w:cs="Arial"/>
          <w:sz w:val="18"/>
          <w:szCs w:val="18"/>
        </w:rPr>
        <w:t xml:space="preserve">Inhalte der </w:t>
      </w:r>
      <w:r w:rsidRPr="00025078">
        <w:rPr>
          <w:rFonts w:ascii="Arial" w:hAnsi="Arial" w:cs="Arial"/>
          <w:sz w:val="18"/>
          <w:szCs w:val="18"/>
        </w:rPr>
        <w:t xml:space="preserve">Zusammenarbeit zwischen dem Kooperationspartner und dem </w:t>
      </w:r>
      <w:r w:rsidR="00E57172">
        <w:rPr>
          <w:rFonts w:ascii="Arial" w:hAnsi="Arial" w:cs="Arial"/>
          <w:sz w:val="18"/>
          <w:szCs w:val="18"/>
        </w:rPr>
        <w:t>Zentrum</w:t>
      </w:r>
      <w:r w:rsidRPr="00025078">
        <w:rPr>
          <w:rFonts w:ascii="Arial" w:hAnsi="Arial" w:cs="Arial"/>
          <w:sz w:val="18"/>
          <w:szCs w:val="18"/>
        </w:rPr>
        <w:t>.</w:t>
      </w:r>
    </w:p>
    <w:p w14:paraId="36E47460" w14:textId="77777777" w:rsidR="00AF028E" w:rsidRDefault="00AF028E" w:rsidP="00F325F9">
      <w:pPr>
        <w:widowControl w:val="0"/>
        <w:autoSpaceDE w:val="0"/>
        <w:autoSpaceDN w:val="0"/>
        <w:adjustRightInd w:val="0"/>
        <w:spacing w:line="360" w:lineRule="auto"/>
        <w:ind w:left="1134"/>
        <w:jc w:val="both"/>
        <w:rPr>
          <w:rFonts w:ascii="Arial" w:hAnsi="Arial" w:cs="Arial"/>
          <w:sz w:val="18"/>
          <w:szCs w:val="18"/>
        </w:rPr>
      </w:pPr>
      <w:r w:rsidRPr="00025078">
        <w:rPr>
          <w:rFonts w:ascii="Arial" w:hAnsi="Arial" w:cs="Arial"/>
          <w:sz w:val="18"/>
          <w:szCs w:val="18"/>
        </w:rPr>
        <w:t xml:space="preserve">Die hier getroffenen Regelungen bilden einen wesentlichen Teil der Zusammenarbeit zwischen dem Kooperationspartner und dem </w:t>
      </w:r>
      <w:r w:rsidR="00E57172">
        <w:rPr>
          <w:rFonts w:ascii="Arial" w:hAnsi="Arial" w:cs="Arial"/>
          <w:sz w:val="18"/>
          <w:szCs w:val="18"/>
        </w:rPr>
        <w:t>Zentrum</w:t>
      </w:r>
      <w:r w:rsidRPr="00025078">
        <w:rPr>
          <w:rFonts w:ascii="Arial" w:hAnsi="Arial" w:cs="Arial"/>
          <w:sz w:val="18"/>
          <w:szCs w:val="18"/>
        </w:rPr>
        <w:t xml:space="preserve"> ab. Selbstverständlich kann die Zusammenarbeit auch über das festgelegte Maß hi</w:t>
      </w:r>
      <w:r w:rsidR="008C4A05">
        <w:rPr>
          <w:rFonts w:ascii="Arial" w:hAnsi="Arial" w:cs="Arial"/>
          <w:sz w:val="18"/>
          <w:szCs w:val="18"/>
        </w:rPr>
        <w:t xml:space="preserve">nausgehen. </w:t>
      </w:r>
      <w:r w:rsidRPr="00025078">
        <w:rPr>
          <w:rFonts w:ascii="Arial" w:hAnsi="Arial" w:cs="Arial"/>
          <w:sz w:val="18"/>
          <w:szCs w:val="18"/>
        </w:rPr>
        <w:t>Wird die Ausweitung der Zusammenarbeit dann zum Regelfall, sollte dieser als Ergänzung in</w:t>
      </w:r>
      <w:r w:rsidR="008C4A05">
        <w:rPr>
          <w:rFonts w:ascii="Arial" w:hAnsi="Arial" w:cs="Arial"/>
          <w:sz w:val="18"/>
          <w:szCs w:val="18"/>
        </w:rPr>
        <w:t xml:space="preserve"> </w:t>
      </w:r>
      <w:r w:rsidRPr="00025078">
        <w:rPr>
          <w:rFonts w:ascii="Arial" w:hAnsi="Arial" w:cs="Arial"/>
          <w:sz w:val="18"/>
          <w:szCs w:val="18"/>
        </w:rPr>
        <w:t>diese Kooperationsve</w:t>
      </w:r>
      <w:r w:rsidR="0071307A">
        <w:rPr>
          <w:rFonts w:ascii="Arial" w:hAnsi="Arial" w:cs="Arial"/>
          <w:sz w:val="18"/>
          <w:szCs w:val="18"/>
        </w:rPr>
        <w:t>reinbarung aufgenommen werden.</w:t>
      </w:r>
    </w:p>
    <w:p w14:paraId="755149B5" w14:textId="32735451" w:rsidR="000926A8" w:rsidRPr="00025078" w:rsidRDefault="001D1E22" w:rsidP="00F325F9">
      <w:pPr>
        <w:widowControl w:val="0"/>
        <w:autoSpaceDE w:val="0"/>
        <w:autoSpaceDN w:val="0"/>
        <w:adjustRightInd w:val="0"/>
        <w:spacing w:line="360" w:lineRule="auto"/>
        <w:ind w:left="1134"/>
        <w:jc w:val="both"/>
        <w:rPr>
          <w:rFonts w:ascii="Arial" w:hAnsi="Arial" w:cs="Arial"/>
          <w:sz w:val="18"/>
          <w:szCs w:val="18"/>
        </w:rPr>
      </w:pPr>
      <w:r w:rsidRPr="001E3A4F">
        <w:rPr>
          <w:rFonts w:ascii="Arial" w:hAnsi="Arial" w:cs="Arial"/>
          <w:sz w:val="18"/>
          <w:szCs w:val="18"/>
        </w:rPr>
        <w:t>Der</w:t>
      </w:r>
      <w:r w:rsidR="00F325F9">
        <w:rPr>
          <w:rFonts w:ascii="Arial" w:hAnsi="Arial" w:cs="Arial"/>
          <w:sz w:val="18"/>
          <w:szCs w:val="18"/>
        </w:rPr>
        <w:t xml:space="preserve"> </w:t>
      </w:r>
      <w:r w:rsidRPr="001E3A4F">
        <w:rPr>
          <w:rFonts w:ascii="Arial" w:hAnsi="Arial" w:cs="Arial"/>
          <w:sz w:val="18"/>
          <w:szCs w:val="18"/>
        </w:rPr>
        <w:t xml:space="preserve">Kooperationspartner </w:t>
      </w:r>
      <w:r w:rsidR="001E3A4F" w:rsidRPr="001E3A4F">
        <w:rPr>
          <w:rFonts w:ascii="Arial" w:hAnsi="Arial" w:cs="Arial"/>
          <w:sz w:val="18"/>
          <w:szCs w:val="18"/>
        </w:rPr>
        <w:t>ist</w:t>
      </w:r>
      <w:r w:rsidRPr="001E3A4F">
        <w:rPr>
          <w:rFonts w:ascii="Arial" w:hAnsi="Arial" w:cs="Arial"/>
          <w:sz w:val="18"/>
          <w:szCs w:val="18"/>
        </w:rPr>
        <w:t xml:space="preserve"> Teil der Struktur des Zentrums und dementsprechend darzu</w:t>
      </w:r>
      <w:r w:rsidR="00F325F9">
        <w:rPr>
          <w:rFonts w:ascii="Arial" w:hAnsi="Arial" w:cs="Arial"/>
          <w:sz w:val="18"/>
          <w:szCs w:val="18"/>
        </w:rPr>
        <w:t xml:space="preserve">stellen (z.B. </w:t>
      </w:r>
      <w:r w:rsidRPr="001E3A4F">
        <w:rPr>
          <w:rFonts w:ascii="Arial" w:hAnsi="Arial" w:cs="Arial"/>
          <w:sz w:val="18"/>
          <w:szCs w:val="18"/>
        </w:rPr>
        <w:t>homepage).</w:t>
      </w:r>
    </w:p>
    <w:p w14:paraId="4A85A5DB" w14:textId="77777777" w:rsidR="00AF028E" w:rsidRDefault="00AF028E" w:rsidP="00F325F9">
      <w:pPr>
        <w:widowControl w:val="0"/>
        <w:autoSpaceDE w:val="0"/>
        <w:autoSpaceDN w:val="0"/>
        <w:adjustRightInd w:val="0"/>
        <w:spacing w:line="360" w:lineRule="auto"/>
        <w:ind w:left="1134"/>
        <w:jc w:val="both"/>
        <w:rPr>
          <w:rFonts w:ascii="Arial" w:hAnsi="Arial" w:cs="Arial"/>
          <w:sz w:val="18"/>
          <w:szCs w:val="18"/>
        </w:rPr>
      </w:pPr>
      <w:r w:rsidRPr="00025078">
        <w:rPr>
          <w:rFonts w:ascii="Arial" w:hAnsi="Arial" w:cs="Arial"/>
          <w:sz w:val="18"/>
          <w:szCs w:val="18"/>
        </w:rPr>
        <w:t xml:space="preserve">Grundvoraussetzung der Leistungserbringung bzw. der Zusammenarbeit </w:t>
      </w:r>
      <w:r w:rsidR="0071307A">
        <w:rPr>
          <w:rFonts w:ascii="Arial" w:hAnsi="Arial" w:cs="Arial"/>
          <w:sz w:val="18"/>
          <w:szCs w:val="18"/>
        </w:rPr>
        <w:t>sind die aktuell gültigen (</w:t>
      </w:r>
      <w:r w:rsidR="00E526DF">
        <w:rPr>
          <w:rFonts w:ascii="Arial" w:hAnsi="Arial" w:cs="Arial"/>
          <w:sz w:val="18"/>
          <w:szCs w:val="18"/>
        </w:rPr>
        <w:t>wenn möglich) S3-</w:t>
      </w:r>
      <w:r w:rsidRPr="00025078">
        <w:rPr>
          <w:rFonts w:ascii="Arial" w:hAnsi="Arial" w:cs="Arial"/>
          <w:sz w:val="18"/>
          <w:szCs w:val="18"/>
        </w:rPr>
        <w:t>Leitlinie</w:t>
      </w:r>
      <w:r w:rsidR="0071307A">
        <w:rPr>
          <w:rFonts w:ascii="Arial" w:hAnsi="Arial" w:cs="Arial"/>
          <w:sz w:val="18"/>
          <w:szCs w:val="18"/>
        </w:rPr>
        <w:t>n</w:t>
      </w:r>
      <w:r w:rsidRPr="00025078">
        <w:rPr>
          <w:rFonts w:ascii="Arial" w:hAnsi="Arial" w:cs="Arial"/>
          <w:sz w:val="18"/>
          <w:szCs w:val="18"/>
        </w:rPr>
        <w:t xml:space="preserve">. </w:t>
      </w:r>
    </w:p>
    <w:p w14:paraId="04389B34" w14:textId="77777777" w:rsidR="005C5625" w:rsidRDefault="005C5625"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t>Eine über die Inhalte der Kooperationsvereinbarung hinausgehende, wissenschaftliche Nutzung der Daten ist gesondert zu vereinbaren.</w:t>
      </w:r>
    </w:p>
    <w:p w14:paraId="0AA6C8CD" w14:textId="77777777" w:rsidR="00283D35" w:rsidRDefault="00283D35"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t>Die einzelnen Meldungen an das zuständige Krebsregister werden nach Vorgaben des GKV Spitzenverbandes vergütet.</w:t>
      </w:r>
    </w:p>
    <w:p w14:paraId="3B7208B6" w14:textId="51FA80FF" w:rsidR="001E3A4F" w:rsidRPr="00025078" w:rsidRDefault="001E3A4F"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t xml:space="preserve">Die Finanzierung </w:t>
      </w:r>
      <w:r w:rsidR="0023072D">
        <w:rPr>
          <w:rFonts w:ascii="Arial" w:hAnsi="Arial" w:cs="Arial"/>
          <w:sz w:val="18"/>
          <w:szCs w:val="18"/>
        </w:rPr>
        <w:t xml:space="preserve">einer </w:t>
      </w:r>
      <w:r w:rsidR="005C5625">
        <w:rPr>
          <w:rFonts w:ascii="Arial" w:hAnsi="Arial" w:cs="Arial"/>
          <w:sz w:val="18"/>
          <w:szCs w:val="18"/>
        </w:rPr>
        <w:t>Zusammenarbeit</w:t>
      </w:r>
      <w:r w:rsidR="0023072D">
        <w:rPr>
          <w:rFonts w:ascii="Arial" w:hAnsi="Arial" w:cs="Arial"/>
          <w:sz w:val="18"/>
          <w:szCs w:val="18"/>
        </w:rPr>
        <w:t>, die über die Inhalte des §65c des Krebsfrüherkennungsregistergesetz hinausgeht,</w:t>
      </w:r>
      <w:r w:rsidR="00F325F9">
        <w:rPr>
          <w:rFonts w:ascii="Arial" w:hAnsi="Arial" w:cs="Arial"/>
          <w:sz w:val="18"/>
          <w:szCs w:val="18"/>
        </w:rPr>
        <w:t xml:space="preserve"> </w:t>
      </w:r>
      <w:r>
        <w:rPr>
          <w:rFonts w:ascii="Arial" w:hAnsi="Arial" w:cs="Arial"/>
          <w:sz w:val="18"/>
          <w:szCs w:val="18"/>
        </w:rPr>
        <w:t xml:space="preserve">ist mit einer zusätzlichen Vereinbarung individuell zu </w:t>
      </w:r>
      <w:r w:rsidR="005C5625">
        <w:rPr>
          <w:rFonts w:ascii="Arial" w:hAnsi="Arial" w:cs="Arial"/>
          <w:sz w:val="18"/>
          <w:szCs w:val="18"/>
        </w:rPr>
        <w:t>beschließen.</w:t>
      </w:r>
    </w:p>
    <w:p w14:paraId="20C4F65A" w14:textId="77777777" w:rsidR="00025078" w:rsidRPr="002443DC" w:rsidRDefault="00025078" w:rsidP="002443DC">
      <w:pPr>
        <w:widowControl w:val="0"/>
        <w:autoSpaceDE w:val="0"/>
        <w:autoSpaceDN w:val="0"/>
        <w:adjustRightInd w:val="0"/>
        <w:ind w:left="284" w:firstLine="850"/>
        <w:jc w:val="both"/>
        <w:rPr>
          <w:rFonts w:ascii="Arial" w:hAnsi="Arial" w:cs="Arial"/>
          <w:sz w:val="22"/>
          <w:szCs w:val="22"/>
        </w:rPr>
      </w:pPr>
    </w:p>
    <w:p w14:paraId="5A82A069" w14:textId="77777777" w:rsidR="002443DC" w:rsidRPr="002443DC" w:rsidRDefault="002443DC" w:rsidP="002443DC">
      <w:pPr>
        <w:widowControl w:val="0"/>
        <w:autoSpaceDE w:val="0"/>
        <w:autoSpaceDN w:val="0"/>
        <w:adjustRightInd w:val="0"/>
        <w:ind w:left="284" w:firstLine="850"/>
        <w:jc w:val="both"/>
        <w:rPr>
          <w:rFonts w:ascii="Arial" w:hAnsi="Arial" w:cs="Arial"/>
          <w:sz w:val="22"/>
          <w:szCs w:val="22"/>
        </w:rPr>
      </w:pPr>
    </w:p>
    <w:p w14:paraId="3F2B9211" w14:textId="77777777" w:rsidR="00A54BAE" w:rsidRDefault="00FF12D6" w:rsidP="00F325F9">
      <w:pPr>
        <w:widowControl w:val="0"/>
        <w:numPr>
          <w:ilvl w:val="0"/>
          <w:numId w:val="3"/>
        </w:numPr>
        <w:autoSpaceDE w:val="0"/>
        <w:autoSpaceDN w:val="0"/>
        <w:adjustRightInd w:val="0"/>
        <w:ind w:left="1145" w:hanging="720"/>
        <w:jc w:val="both"/>
        <w:rPr>
          <w:rFonts w:ascii="Arial" w:hAnsi="Arial" w:cs="Arial"/>
          <w:b/>
          <w:bCs/>
          <w:sz w:val="20"/>
          <w:szCs w:val="20"/>
        </w:rPr>
      </w:pPr>
      <w:r>
        <w:rPr>
          <w:rFonts w:ascii="Arial" w:hAnsi="Arial" w:cs="Arial"/>
          <w:b/>
          <w:bCs/>
          <w:sz w:val="20"/>
          <w:szCs w:val="20"/>
        </w:rPr>
        <w:t>Leistungen</w:t>
      </w:r>
    </w:p>
    <w:p w14:paraId="058F78EF" w14:textId="77777777" w:rsidR="00A54BAE" w:rsidRDefault="00A54BAE" w:rsidP="00F325F9">
      <w:pPr>
        <w:widowControl w:val="0"/>
        <w:autoSpaceDE w:val="0"/>
        <w:autoSpaceDN w:val="0"/>
        <w:adjustRightInd w:val="0"/>
        <w:ind w:left="1145"/>
        <w:jc w:val="both"/>
        <w:rPr>
          <w:rFonts w:ascii="Arial" w:hAnsi="Arial" w:cs="Arial"/>
          <w:b/>
          <w:bCs/>
          <w:sz w:val="20"/>
          <w:szCs w:val="20"/>
        </w:rPr>
      </w:pPr>
    </w:p>
    <w:p w14:paraId="6C1F2BBC" w14:textId="77777777" w:rsidR="00AF028E" w:rsidRPr="00A54BAE" w:rsidRDefault="00A54BAE" w:rsidP="00F325F9">
      <w:pPr>
        <w:widowControl w:val="0"/>
        <w:numPr>
          <w:ilvl w:val="1"/>
          <w:numId w:val="6"/>
        </w:numPr>
        <w:autoSpaceDE w:val="0"/>
        <w:autoSpaceDN w:val="0"/>
        <w:adjustRightInd w:val="0"/>
        <w:ind w:left="1134" w:hanging="708"/>
        <w:jc w:val="both"/>
        <w:rPr>
          <w:rFonts w:ascii="Arial" w:hAnsi="Arial" w:cs="Arial"/>
          <w:b/>
          <w:bCs/>
          <w:sz w:val="20"/>
          <w:szCs w:val="20"/>
        </w:rPr>
      </w:pPr>
      <w:r>
        <w:rPr>
          <w:rFonts w:ascii="Arial" w:hAnsi="Arial" w:cs="Arial"/>
          <w:b/>
          <w:bCs/>
          <w:sz w:val="20"/>
          <w:szCs w:val="20"/>
        </w:rPr>
        <w:tab/>
      </w:r>
      <w:r w:rsidR="00613149" w:rsidRPr="00A54BAE">
        <w:rPr>
          <w:rFonts w:ascii="Arial" w:hAnsi="Arial" w:cs="Arial"/>
          <w:b/>
          <w:bCs/>
          <w:sz w:val="20"/>
          <w:szCs w:val="20"/>
        </w:rPr>
        <w:t>Leistunge</w:t>
      </w:r>
      <w:r w:rsidR="00AF028E" w:rsidRPr="00A54BAE">
        <w:rPr>
          <w:rFonts w:ascii="Arial" w:hAnsi="Arial" w:cs="Arial"/>
          <w:b/>
          <w:bCs/>
          <w:sz w:val="20"/>
          <w:szCs w:val="20"/>
        </w:rPr>
        <w:t>n des Kooperationspartners</w:t>
      </w:r>
    </w:p>
    <w:p w14:paraId="02DDAD02" w14:textId="77777777" w:rsidR="00AF028E" w:rsidRPr="00025078" w:rsidRDefault="00AF028E" w:rsidP="00F325F9">
      <w:pPr>
        <w:widowControl w:val="0"/>
        <w:autoSpaceDE w:val="0"/>
        <w:autoSpaceDN w:val="0"/>
        <w:adjustRightInd w:val="0"/>
        <w:ind w:left="284" w:firstLine="850"/>
        <w:jc w:val="both"/>
        <w:rPr>
          <w:rFonts w:ascii="Arial" w:hAnsi="Arial" w:cs="Arial"/>
          <w:sz w:val="22"/>
          <w:szCs w:val="22"/>
        </w:rPr>
      </w:pPr>
    </w:p>
    <w:p w14:paraId="0D42D3D0" w14:textId="77777777" w:rsidR="00AF028E" w:rsidRDefault="00AF028E" w:rsidP="00F325F9">
      <w:pPr>
        <w:widowControl w:val="0"/>
        <w:autoSpaceDE w:val="0"/>
        <w:autoSpaceDN w:val="0"/>
        <w:adjustRightInd w:val="0"/>
        <w:ind w:firstLine="1134"/>
        <w:jc w:val="both"/>
        <w:rPr>
          <w:rFonts w:ascii="Arial" w:hAnsi="Arial" w:cs="Arial"/>
          <w:sz w:val="18"/>
          <w:szCs w:val="18"/>
        </w:rPr>
      </w:pPr>
      <w:r w:rsidRPr="00025078">
        <w:rPr>
          <w:rFonts w:ascii="Arial" w:hAnsi="Arial" w:cs="Arial"/>
          <w:sz w:val="18"/>
          <w:szCs w:val="18"/>
        </w:rPr>
        <w:t xml:space="preserve">Der Kooperationspartner erbringt für das </w:t>
      </w:r>
      <w:r w:rsidR="00E57172">
        <w:rPr>
          <w:rFonts w:ascii="Arial" w:hAnsi="Arial" w:cs="Arial"/>
          <w:sz w:val="18"/>
          <w:szCs w:val="18"/>
        </w:rPr>
        <w:t>Zentrum</w:t>
      </w:r>
      <w:r w:rsidRPr="00025078">
        <w:rPr>
          <w:rFonts w:ascii="Arial" w:hAnsi="Arial" w:cs="Arial"/>
          <w:sz w:val="18"/>
          <w:szCs w:val="18"/>
        </w:rPr>
        <w:t xml:space="preserve"> folgende Leistungen:</w:t>
      </w:r>
    </w:p>
    <w:p w14:paraId="57C47AE0" w14:textId="77777777" w:rsidR="00053C42" w:rsidRDefault="00053C42" w:rsidP="00F325F9">
      <w:pPr>
        <w:widowControl w:val="0"/>
        <w:autoSpaceDE w:val="0"/>
        <w:autoSpaceDN w:val="0"/>
        <w:adjustRightInd w:val="0"/>
        <w:ind w:firstLine="1134"/>
        <w:jc w:val="both"/>
        <w:rPr>
          <w:rFonts w:ascii="Arial" w:hAnsi="Arial" w:cs="Arial"/>
          <w:sz w:val="18"/>
          <w:szCs w:val="18"/>
        </w:rPr>
      </w:pPr>
    </w:p>
    <w:p w14:paraId="27AAC992" w14:textId="77777777" w:rsidR="00053C42" w:rsidRDefault="00053C42" w:rsidP="00F325F9">
      <w:pPr>
        <w:widowControl w:val="0"/>
        <w:autoSpaceDE w:val="0"/>
        <w:autoSpaceDN w:val="0"/>
        <w:adjustRightInd w:val="0"/>
        <w:ind w:firstLine="1134"/>
        <w:jc w:val="both"/>
        <w:rPr>
          <w:rFonts w:ascii="Arial" w:hAnsi="Arial" w:cs="Arial"/>
          <w:sz w:val="18"/>
          <w:szCs w:val="18"/>
        </w:rPr>
      </w:pPr>
      <w:r>
        <w:rPr>
          <w:rFonts w:ascii="Arial" w:hAnsi="Arial" w:cs="Arial"/>
          <w:sz w:val="18"/>
          <w:szCs w:val="18"/>
        </w:rPr>
        <w:t>(bitte zutreffende Leistungen ankreuzen</w:t>
      </w:r>
      <w:r w:rsidR="00305369">
        <w:rPr>
          <w:rFonts w:ascii="Arial" w:hAnsi="Arial" w:cs="Arial"/>
          <w:sz w:val="18"/>
          <w:szCs w:val="18"/>
        </w:rPr>
        <w:t>, Mehrfachnennung erwünscht</w:t>
      </w:r>
      <w:r>
        <w:rPr>
          <w:rFonts w:ascii="Arial" w:hAnsi="Arial" w:cs="Arial"/>
          <w:sz w:val="18"/>
          <w:szCs w:val="18"/>
        </w:rPr>
        <w:t>)</w:t>
      </w:r>
    </w:p>
    <w:p w14:paraId="5E03A74D" w14:textId="77777777" w:rsidR="0071307A" w:rsidRPr="00025078" w:rsidRDefault="0071307A" w:rsidP="00F325F9">
      <w:pPr>
        <w:widowControl w:val="0"/>
        <w:autoSpaceDE w:val="0"/>
        <w:autoSpaceDN w:val="0"/>
        <w:adjustRightInd w:val="0"/>
        <w:ind w:firstLine="1134"/>
        <w:jc w:val="both"/>
        <w:rPr>
          <w:rFonts w:ascii="Arial" w:hAnsi="Arial" w:cs="Arial"/>
          <w:sz w:val="18"/>
          <w:szCs w:val="18"/>
        </w:rPr>
      </w:pPr>
    </w:p>
    <w:p w14:paraId="4D3616D4" w14:textId="77777777" w:rsidR="00E526DF" w:rsidRDefault="00CC65DB" w:rsidP="00F325F9">
      <w:pPr>
        <w:widowControl w:val="0"/>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ed w:val="0"/>
            </w:checkBox>
          </w:ffData>
        </w:fldChar>
      </w:r>
      <w:bookmarkStart w:id="3" w:name="Kontrollkästchen1"/>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ab/>
        <w:t xml:space="preserve"> </w:t>
      </w:r>
      <w:r w:rsidR="00E57172">
        <w:rPr>
          <w:rFonts w:ascii="Arial" w:hAnsi="Arial" w:cs="Arial"/>
          <w:sz w:val="18"/>
          <w:szCs w:val="18"/>
        </w:rPr>
        <w:t>L</w:t>
      </w:r>
      <w:r w:rsidR="00E57172" w:rsidRPr="00025078">
        <w:rPr>
          <w:rFonts w:ascii="Arial" w:hAnsi="Arial" w:cs="Arial"/>
          <w:sz w:val="18"/>
          <w:szCs w:val="18"/>
        </w:rPr>
        <w:t>ogistisch</w:t>
      </w:r>
      <w:r w:rsidR="00E57172">
        <w:rPr>
          <w:rFonts w:ascii="Arial" w:hAnsi="Arial" w:cs="Arial"/>
          <w:sz w:val="18"/>
          <w:szCs w:val="18"/>
        </w:rPr>
        <w:t>e</w:t>
      </w:r>
      <w:r w:rsidR="00E57172" w:rsidRPr="00025078">
        <w:rPr>
          <w:rFonts w:ascii="Arial" w:hAnsi="Arial" w:cs="Arial"/>
          <w:sz w:val="18"/>
          <w:szCs w:val="18"/>
        </w:rPr>
        <w:t xml:space="preserve"> </w:t>
      </w:r>
      <w:r w:rsidR="00E57172">
        <w:rPr>
          <w:rFonts w:ascii="Arial" w:hAnsi="Arial" w:cs="Arial"/>
          <w:sz w:val="18"/>
          <w:szCs w:val="18"/>
        </w:rPr>
        <w:t>Unterstützung des Zentrums</w:t>
      </w:r>
      <w:r w:rsidR="00AF028E" w:rsidRPr="00025078">
        <w:rPr>
          <w:rFonts w:ascii="Arial" w:hAnsi="Arial" w:cs="Arial"/>
          <w:sz w:val="18"/>
          <w:szCs w:val="18"/>
        </w:rPr>
        <w:t xml:space="preserve"> </w:t>
      </w:r>
      <w:r w:rsidR="00DC1143">
        <w:rPr>
          <w:rFonts w:ascii="Arial" w:hAnsi="Arial" w:cs="Arial"/>
          <w:sz w:val="18"/>
          <w:szCs w:val="18"/>
        </w:rPr>
        <w:t>für und während des Audits</w:t>
      </w:r>
    </w:p>
    <w:p w14:paraId="2F16A566" w14:textId="77777777" w:rsidR="00364C83" w:rsidRDefault="00364C83" w:rsidP="00F325F9">
      <w:pPr>
        <w:widowControl w:val="0"/>
        <w:autoSpaceDE w:val="0"/>
        <w:autoSpaceDN w:val="0"/>
        <w:adjustRightInd w:val="0"/>
        <w:spacing w:line="360" w:lineRule="auto"/>
        <w:ind w:left="1134" w:hanging="567"/>
        <w:jc w:val="both"/>
        <w:rPr>
          <w:rFonts w:ascii="Arial" w:hAnsi="Arial" w:cs="Arial"/>
          <w:sz w:val="18"/>
          <w:szCs w:val="18"/>
        </w:rPr>
      </w:pPr>
    </w:p>
    <w:p w14:paraId="12D4007E" w14:textId="77777777" w:rsidR="00ED5718" w:rsidRDefault="00CC65DB" w:rsidP="00F325F9">
      <w:pPr>
        <w:widowControl w:val="0"/>
        <w:tabs>
          <w:tab w:val="left" w:pos="709"/>
        </w:tabs>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fldChar w:fldCharType="begin">
          <w:ffData>
            <w:name w:val="Kontrollkästchen2"/>
            <w:enabled/>
            <w:calcOnExit w:val="0"/>
            <w:checkBox>
              <w:sizeAuto/>
              <w:default w:val="0"/>
              <w:checked w:val="0"/>
            </w:checkBox>
          </w:ffData>
        </w:fldChar>
      </w:r>
      <w:bookmarkStart w:id="4" w:name="Kontrollkästchen2"/>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ab/>
      </w:r>
      <w:r w:rsidR="00ED5718">
        <w:rPr>
          <w:rFonts w:ascii="Arial" w:hAnsi="Arial" w:cs="Arial"/>
          <w:sz w:val="18"/>
          <w:szCs w:val="18"/>
        </w:rPr>
        <w:t xml:space="preserve">Alle Auswertungen (Kennzahlenbogen, Follow-up, Ergebnisqualität usw.) werden dem Zentrum zum Zeitpunkt des Audits </w:t>
      </w:r>
      <w:r w:rsidR="00991969">
        <w:rPr>
          <w:rFonts w:ascii="Arial" w:hAnsi="Arial" w:cs="Arial"/>
          <w:sz w:val="18"/>
          <w:szCs w:val="18"/>
        </w:rPr>
        <w:t xml:space="preserve">in elektronischer Form </w:t>
      </w:r>
      <w:r w:rsidR="00ED5718">
        <w:rPr>
          <w:rFonts w:ascii="Arial" w:hAnsi="Arial" w:cs="Arial"/>
          <w:sz w:val="18"/>
          <w:szCs w:val="18"/>
        </w:rPr>
        <w:t>zur Verfügung gestellt</w:t>
      </w:r>
    </w:p>
    <w:p w14:paraId="6A238B5B" w14:textId="77777777" w:rsidR="00364C83" w:rsidRDefault="00364C83" w:rsidP="00F325F9">
      <w:pPr>
        <w:widowControl w:val="0"/>
        <w:tabs>
          <w:tab w:val="left" w:pos="709"/>
        </w:tabs>
        <w:autoSpaceDE w:val="0"/>
        <w:autoSpaceDN w:val="0"/>
        <w:adjustRightInd w:val="0"/>
        <w:spacing w:line="360" w:lineRule="auto"/>
        <w:ind w:left="1134" w:hanging="567"/>
        <w:jc w:val="both"/>
        <w:rPr>
          <w:rFonts w:ascii="Arial" w:hAnsi="Arial" w:cs="Arial"/>
          <w:sz w:val="18"/>
          <w:szCs w:val="18"/>
        </w:rPr>
      </w:pPr>
    </w:p>
    <w:p w14:paraId="70A61AFD" w14:textId="72826BBA" w:rsidR="00991969" w:rsidRDefault="00CC65DB" w:rsidP="00F325F9">
      <w:pPr>
        <w:widowControl w:val="0"/>
        <w:tabs>
          <w:tab w:val="left" w:pos="0"/>
        </w:tabs>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fldChar w:fldCharType="begin">
          <w:ffData>
            <w:name w:val="Kontrollkästchen3"/>
            <w:enabled/>
            <w:calcOnExit w:val="0"/>
            <w:checkBox>
              <w:sizeAuto/>
              <w:default w:val="0"/>
            </w:checkBox>
          </w:ffData>
        </w:fldChar>
      </w:r>
      <w:bookmarkStart w:id="5" w:name="Kontrollkästchen3"/>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ab/>
      </w:r>
      <w:r w:rsidR="00991969">
        <w:rPr>
          <w:rFonts w:ascii="Arial" w:hAnsi="Arial" w:cs="Arial"/>
          <w:sz w:val="18"/>
          <w:szCs w:val="18"/>
        </w:rPr>
        <w:t>Unterjährige Auswertungen</w:t>
      </w:r>
      <w:r w:rsidR="00F325F9">
        <w:rPr>
          <w:rFonts w:ascii="Arial" w:hAnsi="Arial" w:cs="Arial"/>
          <w:sz w:val="18"/>
          <w:szCs w:val="18"/>
        </w:rPr>
        <w:t xml:space="preserve"> </w:t>
      </w:r>
      <w:r w:rsidR="00991969">
        <w:rPr>
          <w:rFonts w:ascii="Arial" w:hAnsi="Arial" w:cs="Arial"/>
          <w:sz w:val="18"/>
          <w:szCs w:val="18"/>
        </w:rPr>
        <w:t>von</w:t>
      </w:r>
    </w:p>
    <w:p w14:paraId="2F66628F" w14:textId="77777777" w:rsidR="00991969" w:rsidRDefault="00CC65DB" w:rsidP="00F325F9">
      <w:pPr>
        <w:widowControl w:val="0"/>
        <w:tabs>
          <w:tab w:val="left" w:pos="0"/>
        </w:tabs>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Kontrollkästchen4"/>
            <w:enabled/>
            <w:calcOnExit w:val="0"/>
            <w:checkBox>
              <w:sizeAuto/>
              <w:default w:val="0"/>
              <w:checked w:val="0"/>
            </w:checkBox>
          </w:ffData>
        </w:fldChar>
      </w:r>
      <w:bookmarkStart w:id="6" w:name="Kontrollkästchen4"/>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ab/>
      </w:r>
      <w:r w:rsidR="00991969">
        <w:rPr>
          <w:rFonts w:ascii="Arial" w:hAnsi="Arial" w:cs="Arial"/>
          <w:sz w:val="18"/>
          <w:szCs w:val="18"/>
        </w:rPr>
        <w:t>Kennzahlenbogen</w:t>
      </w:r>
    </w:p>
    <w:p w14:paraId="05DFCB2A" w14:textId="77777777" w:rsidR="00991969" w:rsidRDefault="00CC65DB" w:rsidP="00F325F9">
      <w:pPr>
        <w:widowControl w:val="0"/>
        <w:tabs>
          <w:tab w:val="left" w:pos="0"/>
        </w:tabs>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Kontrollkästchen5"/>
            <w:enabled/>
            <w:calcOnExit w:val="0"/>
            <w:checkBox>
              <w:sizeAuto/>
              <w:default w:val="0"/>
            </w:checkBox>
          </w:ffData>
        </w:fldChar>
      </w:r>
      <w:bookmarkStart w:id="7" w:name="Kontrollkästchen5"/>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ab/>
      </w:r>
      <w:r w:rsidR="00991969">
        <w:rPr>
          <w:rFonts w:ascii="Arial" w:hAnsi="Arial" w:cs="Arial"/>
          <w:sz w:val="18"/>
          <w:szCs w:val="18"/>
        </w:rPr>
        <w:t>Follow-up</w:t>
      </w:r>
    </w:p>
    <w:p w14:paraId="7581BB1C" w14:textId="77777777" w:rsidR="00991969" w:rsidRPr="00991969" w:rsidRDefault="00CC65DB" w:rsidP="00F325F9">
      <w:pPr>
        <w:widowControl w:val="0"/>
        <w:tabs>
          <w:tab w:val="left" w:pos="0"/>
        </w:tabs>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Kontrollkästchen6"/>
            <w:enabled/>
            <w:calcOnExit w:val="0"/>
            <w:checkBox>
              <w:sizeAuto/>
              <w:default w:val="0"/>
              <w:checked w:val="0"/>
            </w:checkBox>
          </w:ffData>
        </w:fldChar>
      </w:r>
      <w:bookmarkStart w:id="8" w:name="Kontrollkästchen6"/>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ab/>
      </w:r>
      <w:r w:rsidR="00991969">
        <w:rPr>
          <w:rFonts w:ascii="Arial" w:hAnsi="Arial" w:cs="Arial"/>
          <w:sz w:val="18"/>
          <w:szCs w:val="18"/>
        </w:rPr>
        <w:t>Ergebnisqualität</w:t>
      </w:r>
    </w:p>
    <w:p w14:paraId="0CF40B80" w14:textId="4A68B02D" w:rsidR="00364C83" w:rsidRDefault="00364C83" w:rsidP="00F325F9">
      <w:pPr>
        <w:widowControl w:val="0"/>
        <w:tabs>
          <w:tab w:val="left" w:pos="0"/>
        </w:tabs>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tab/>
      </w:r>
      <w:r w:rsidR="00991969">
        <w:rPr>
          <w:rFonts w:ascii="Arial" w:hAnsi="Arial" w:cs="Arial"/>
          <w:sz w:val="18"/>
          <w:szCs w:val="18"/>
        </w:rPr>
        <w:t>können in Absprache erstellt werden. Benötigter Zeitrahmen:</w:t>
      </w:r>
      <w:bookmarkStart w:id="9" w:name="Text2"/>
      <w:r w:rsidR="00F325F9">
        <w:rPr>
          <w:rFonts w:ascii="Arial" w:hAnsi="Arial" w:cs="Arial"/>
          <w:sz w:val="18"/>
          <w:szCs w:val="18"/>
        </w:rPr>
        <w:t xml:space="preserve"> </w:t>
      </w:r>
    </w:p>
    <w:bookmarkEnd w:id="9"/>
    <w:p w14:paraId="0969D763" w14:textId="408C1D09" w:rsidR="00991969" w:rsidRDefault="00991969" w:rsidP="00F325F9">
      <w:pPr>
        <w:widowControl w:val="0"/>
        <w:tabs>
          <w:tab w:val="left" w:pos="0"/>
        </w:tabs>
        <w:autoSpaceDE w:val="0"/>
        <w:autoSpaceDN w:val="0"/>
        <w:adjustRightInd w:val="0"/>
        <w:spacing w:line="360" w:lineRule="auto"/>
        <w:ind w:left="1134" w:hanging="567"/>
        <w:jc w:val="both"/>
        <w:rPr>
          <w:rFonts w:ascii="Arial" w:hAnsi="Arial" w:cs="Arial"/>
          <w:sz w:val="18"/>
          <w:szCs w:val="18"/>
        </w:rPr>
      </w:pPr>
    </w:p>
    <w:p w14:paraId="3C78B90C" w14:textId="77777777" w:rsidR="006F0F9E" w:rsidRDefault="00CC65DB" w:rsidP="00F325F9">
      <w:pPr>
        <w:pStyle w:val="StandartAbst"/>
        <w:spacing w:before="0" w:after="0" w:line="360" w:lineRule="auto"/>
        <w:ind w:left="1134" w:hanging="567"/>
        <w:jc w:val="both"/>
        <w:rPr>
          <w:rFonts w:ascii="Arial" w:hAnsi="Arial" w:cs="Arial"/>
          <w:szCs w:val="18"/>
        </w:rPr>
      </w:pPr>
      <w:r>
        <w:rPr>
          <w:rFonts w:ascii="Arial" w:hAnsi="Arial" w:cs="Arial"/>
          <w:szCs w:val="18"/>
        </w:rPr>
        <w:fldChar w:fldCharType="begin">
          <w:ffData>
            <w:name w:val="Kontrollkästchen7"/>
            <w:enabled/>
            <w:calcOnExit w:val="0"/>
            <w:checkBox>
              <w:sizeAuto/>
              <w:default w:val="0"/>
            </w:checkBox>
          </w:ffData>
        </w:fldChar>
      </w:r>
      <w:bookmarkStart w:id="10" w:name="Kontrollkästchen7"/>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10"/>
      <w:r>
        <w:rPr>
          <w:rFonts w:ascii="Arial" w:hAnsi="Arial" w:cs="Arial"/>
          <w:szCs w:val="18"/>
        </w:rPr>
        <w:tab/>
      </w:r>
      <w:r w:rsidR="00ED5718">
        <w:rPr>
          <w:rFonts w:ascii="Arial" w:hAnsi="Arial" w:cs="Arial"/>
          <w:szCs w:val="18"/>
        </w:rPr>
        <w:t xml:space="preserve">Jährliche </w:t>
      </w:r>
      <w:r w:rsidR="006F0F9E">
        <w:rPr>
          <w:rFonts w:ascii="Arial" w:hAnsi="Arial" w:cs="Arial"/>
          <w:szCs w:val="18"/>
        </w:rPr>
        <w:t>Abbildung des Kennzahlenbogens für das Zentrum</w:t>
      </w:r>
    </w:p>
    <w:p w14:paraId="7E5FD128" w14:textId="77777777" w:rsidR="00991969" w:rsidRDefault="00CC65DB" w:rsidP="00F325F9">
      <w:pPr>
        <w:pStyle w:val="StandartAbst"/>
        <w:spacing w:before="0" w:after="0" w:line="360" w:lineRule="auto"/>
        <w:ind w:left="1134"/>
        <w:jc w:val="both"/>
        <w:rPr>
          <w:rFonts w:ascii="Arial" w:hAnsi="Arial" w:cs="Arial"/>
          <w:szCs w:val="18"/>
        </w:rPr>
      </w:pPr>
      <w:r>
        <w:rPr>
          <w:rFonts w:ascii="Arial" w:hAnsi="Arial" w:cs="Arial"/>
          <w:szCs w:val="18"/>
        </w:rPr>
        <w:fldChar w:fldCharType="begin">
          <w:ffData>
            <w:name w:val="Kontrollkästchen8"/>
            <w:enabled/>
            <w:calcOnExit w:val="0"/>
            <w:checkBox>
              <w:sizeAuto/>
              <w:default w:val="0"/>
            </w:checkBox>
          </w:ffData>
        </w:fldChar>
      </w:r>
      <w:bookmarkStart w:id="11" w:name="Kontrollkästchen8"/>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11"/>
      <w:r>
        <w:rPr>
          <w:rFonts w:ascii="Arial" w:hAnsi="Arial" w:cs="Arial"/>
          <w:szCs w:val="18"/>
        </w:rPr>
        <w:tab/>
      </w:r>
      <w:r w:rsidR="006F0F9E">
        <w:rPr>
          <w:rFonts w:ascii="Arial" w:hAnsi="Arial" w:cs="Arial"/>
          <w:szCs w:val="18"/>
        </w:rPr>
        <w:t>Vollständig</w:t>
      </w:r>
    </w:p>
    <w:p w14:paraId="3CE7D688" w14:textId="2D3B8232" w:rsidR="007A3104" w:rsidRDefault="00CC65DB" w:rsidP="00F325F9">
      <w:pPr>
        <w:pStyle w:val="StandartAbst"/>
        <w:spacing w:before="0" w:after="0" w:line="360" w:lineRule="auto"/>
        <w:ind w:left="1134"/>
        <w:jc w:val="both"/>
        <w:rPr>
          <w:rFonts w:ascii="Arial" w:hAnsi="Arial" w:cs="Arial"/>
          <w:szCs w:val="18"/>
        </w:rPr>
      </w:pPr>
      <w:r>
        <w:rPr>
          <w:rFonts w:ascii="Arial" w:hAnsi="Arial" w:cs="Arial"/>
          <w:szCs w:val="18"/>
        </w:rPr>
        <w:fldChar w:fldCharType="begin">
          <w:ffData>
            <w:name w:val="Kontrollkästchen9"/>
            <w:enabled/>
            <w:calcOnExit w:val="0"/>
            <w:checkBox>
              <w:sizeAuto/>
              <w:default w:val="0"/>
            </w:checkBox>
          </w:ffData>
        </w:fldChar>
      </w:r>
      <w:bookmarkStart w:id="12" w:name="Kontrollkästchen9"/>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12"/>
      <w:r>
        <w:rPr>
          <w:rFonts w:ascii="Arial" w:hAnsi="Arial" w:cs="Arial"/>
          <w:szCs w:val="18"/>
        </w:rPr>
        <w:tab/>
      </w:r>
      <w:r w:rsidR="006F0F9E" w:rsidRPr="007A3104">
        <w:rPr>
          <w:rFonts w:ascii="Arial" w:hAnsi="Arial" w:cs="Arial"/>
          <w:szCs w:val="18"/>
        </w:rPr>
        <w:t>In Teilen</w:t>
      </w:r>
      <w:r w:rsidR="00ED5718" w:rsidRPr="007A3104">
        <w:rPr>
          <w:rFonts w:ascii="Arial" w:hAnsi="Arial" w:cs="Arial"/>
          <w:szCs w:val="18"/>
        </w:rPr>
        <w:t xml:space="preserve">. Kennzahl-Nr.: </w:t>
      </w:r>
    </w:p>
    <w:p w14:paraId="251DE192" w14:textId="7D334ADE" w:rsidR="002443DC" w:rsidRDefault="002443DC" w:rsidP="00F325F9">
      <w:pPr>
        <w:pStyle w:val="StandartAbst"/>
        <w:spacing w:before="0" w:after="0" w:line="360" w:lineRule="auto"/>
        <w:ind w:left="1134" w:hanging="567"/>
        <w:jc w:val="both"/>
        <w:rPr>
          <w:rFonts w:ascii="Arial" w:hAnsi="Arial" w:cs="Arial"/>
          <w:szCs w:val="18"/>
        </w:rPr>
      </w:pPr>
      <w:r>
        <w:rPr>
          <w:rFonts w:ascii="Arial" w:hAnsi="Arial" w:cs="Arial"/>
          <w:szCs w:val="18"/>
        </w:rPr>
        <w:br w:type="page"/>
      </w:r>
    </w:p>
    <w:p w14:paraId="0663606E" w14:textId="77777777" w:rsidR="006F0F9E" w:rsidRPr="00FF12D6" w:rsidRDefault="00364C83" w:rsidP="00F325F9">
      <w:pPr>
        <w:pStyle w:val="StandartAbst"/>
        <w:spacing w:before="0" w:after="0" w:line="360" w:lineRule="auto"/>
        <w:ind w:left="1134" w:hanging="567"/>
        <w:jc w:val="both"/>
        <w:rPr>
          <w:rFonts w:ascii="Arial" w:hAnsi="Arial" w:cs="Arial"/>
          <w:szCs w:val="18"/>
        </w:rPr>
      </w:pPr>
      <w:r>
        <w:rPr>
          <w:rFonts w:ascii="Wingdings" w:hAnsi="Wingdings" w:cs="Arial"/>
        </w:rPr>
        <w:lastRenderedPageBreak/>
        <w:fldChar w:fldCharType="begin">
          <w:ffData>
            <w:name w:val="Kontrollkästchen46"/>
            <w:enabled/>
            <w:calcOnExit w:val="0"/>
            <w:checkBox>
              <w:sizeAuto/>
              <w:default w:val="0"/>
              <w:checked w:val="0"/>
            </w:checkBox>
          </w:ffData>
        </w:fldChar>
      </w:r>
      <w:bookmarkStart w:id="13" w:name="Kontrollkästchen46"/>
      <w:r>
        <w:rPr>
          <w:rFonts w:ascii="Wingdings" w:hAnsi="Wingdings" w:cs="Arial"/>
        </w:rPr>
        <w:instrText xml:space="preserve"> FORMCHECKBOX </w:instrText>
      </w:r>
      <w:r w:rsidR="00BC2FA6">
        <w:rPr>
          <w:rFonts w:ascii="Wingdings" w:hAnsi="Wingdings" w:cs="Arial"/>
        </w:rPr>
      </w:r>
      <w:r w:rsidR="00BC2FA6">
        <w:rPr>
          <w:rFonts w:ascii="Wingdings" w:hAnsi="Wingdings" w:cs="Arial"/>
        </w:rPr>
        <w:fldChar w:fldCharType="separate"/>
      </w:r>
      <w:r>
        <w:rPr>
          <w:rFonts w:ascii="Wingdings" w:hAnsi="Wingdings" w:cs="Arial"/>
        </w:rPr>
        <w:fldChar w:fldCharType="end"/>
      </w:r>
      <w:bookmarkEnd w:id="13"/>
      <w:r>
        <w:rPr>
          <w:rFonts w:ascii="Wingdings" w:hAnsi="Wingdings" w:cs="Arial"/>
        </w:rPr>
        <w:tab/>
      </w:r>
      <w:r w:rsidR="00ED5718">
        <w:rPr>
          <w:rFonts w:ascii="Arial" w:hAnsi="Arial" w:cs="Arial"/>
          <w:szCs w:val="18"/>
        </w:rPr>
        <w:t xml:space="preserve">Jährliche </w:t>
      </w:r>
      <w:r w:rsidR="006F0F9E">
        <w:rPr>
          <w:rFonts w:ascii="Arial" w:hAnsi="Arial" w:cs="Arial"/>
          <w:szCs w:val="18"/>
        </w:rPr>
        <w:t>Darstellung des Follow-up Status für das Zentrum</w:t>
      </w:r>
    </w:p>
    <w:p w14:paraId="2D770CE4" w14:textId="77777777" w:rsidR="006F0F9E" w:rsidRDefault="00364C83" w:rsidP="00F325F9">
      <w:pPr>
        <w:pStyle w:val="StandartAbst"/>
        <w:spacing w:before="0" w:after="0" w:line="360" w:lineRule="auto"/>
        <w:ind w:left="1134" w:hanging="567"/>
        <w:jc w:val="both"/>
        <w:rPr>
          <w:rFonts w:ascii="Arial" w:hAnsi="Arial" w:cs="Arial"/>
          <w:szCs w:val="18"/>
        </w:rPr>
      </w:pPr>
      <w:r>
        <w:rPr>
          <w:rFonts w:ascii="Arial" w:hAnsi="Arial" w:cs="Arial"/>
          <w:szCs w:val="18"/>
        </w:rPr>
        <w:tab/>
      </w:r>
      <w:r w:rsidR="006F0F9E">
        <w:rPr>
          <w:rFonts w:ascii="Arial" w:hAnsi="Arial" w:cs="Arial"/>
          <w:szCs w:val="18"/>
        </w:rPr>
        <w:t>Zum Follow-up-Status gehören:</w:t>
      </w:r>
    </w:p>
    <w:p w14:paraId="4B3651C2" w14:textId="77777777" w:rsidR="006F0F9E" w:rsidRPr="00FF12D6" w:rsidRDefault="006F0F9E" w:rsidP="00F325F9">
      <w:pPr>
        <w:pStyle w:val="StandartAbst"/>
        <w:numPr>
          <w:ilvl w:val="0"/>
          <w:numId w:val="12"/>
        </w:numPr>
        <w:spacing w:before="0" w:after="0" w:line="276" w:lineRule="auto"/>
        <w:ind w:left="1418" w:hanging="284"/>
        <w:jc w:val="both"/>
        <w:rPr>
          <w:rFonts w:ascii="Arial" w:hAnsi="Arial" w:cs="Arial"/>
          <w:szCs w:val="18"/>
        </w:rPr>
      </w:pPr>
      <w:r w:rsidRPr="00FF12D6">
        <w:rPr>
          <w:rFonts w:ascii="Arial" w:hAnsi="Arial" w:cs="Arial"/>
          <w:szCs w:val="18"/>
        </w:rPr>
        <w:t>auftretende Progressionen (Lokalrezidive, ggf. regionäre Lymphknotenrezidive, Fernmetastasen, zumindest jeweils die erste Progression)</w:t>
      </w:r>
    </w:p>
    <w:p w14:paraId="7DEB4B86" w14:textId="77777777" w:rsidR="006F0F9E" w:rsidRPr="00FF12D6" w:rsidRDefault="006F0F9E" w:rsidP="00F325F9">
      <w:pPr>
        <w:pStyle w:val="StandartAbst"/>
        <w:numPr>
          <w:ilvl w:val="0"/>
          <w:numId w:val="12"/>
        </w:numPr>
        <w:spacing w:before="0" w:after="0" w:line="276" w:lineRule="auto"/>
        <w:ind w:left="1418" w:hanging="284"/>
        <w:jc w:val="both"/>
        <w:rPr>
          <w:rFonts w:ascii="Arial" w:hAnsi="Arial" w:cs="Arial"/>
          <w:szCs w:val="18"/>
        </w:rPr>
      </w:pPr>
      <w:r w:rsidRPr="00FF12D6">
        <w:rPr>
          <w:rFonts w:ascii="Arial" w:hAnsi="Arial" w:cs="Arial"/>
          <w:szCs w:val="18"/>
        </w:rPr>
        <w:t>Zweitmalignome</w:t>
      </w:r>
    </w:p>
    <w:p w14:paraId="46BD61E5" w14:textId="77777777" w:rsidR="006F0F9E" w:rsidRPr="00FF12D6" w:rsidRDefault="006F0F9E" w:rsidP="00F325F9">
      <w:pPr>
        <w:pStyle w:val="StandartAbst"/>
        <w:numPr>
          <w:ilvl w:val="0"/>
          <w:numId w:val="12"/>
        </w:numPr>
        <w:spacing w:before="0" w:after="0" w:line="276" w:lineRule="auto"/>
        <w:ind w:left="1418" w:hanging="284"/>
        <w:jc w:val="both"/>
        <w:rPr>
          <w:rFonts w:ascii="Arial" w:hAnsi="Arial" w:cs="Arial"/>
          <w:szCs w:val="18"/>
        </w:rPr>
      </w:pPr>
      <w:r w:rsidRPr="00FF12D6">
        <w:rPr>
          <w:rFonts w:ascii="Arial" w:hAnsi="Arial" w:cs="Arial"/>
          <w:szCs w:val="18"/>
        </w:rPr>
        <w:t>Sterbefälle</w:t>
      </w:r>
    </w:p>
    <w:p w14:paraId="6A615EBD" w14:textId="77777777" w:rsidR="006F0F9E" w:rsidRPr="00FF12D6" w:rsidRDefault="006F0F9E" w:rsidP="00F325F9">
      <w:pPr>
        <w:pStyle w:val="StandartAbst"/>
        <w:numPr>
          <w:ilvl w:val="0"/>
          <w:numId w:val="12"/>
        </w:numPr>
        <w:spacing w:before="0" w:after="0" w:line="276" w:lineRule="auto"/>
        <w:ind w:left="1418" w:hanging="284"/>
        <w:jc w:val="both"/>
        <w:rPr>
          <w:rFonts w:ascii="Arial" w:hAnsi="Arial" w:cs="Arial"/>
          <w:szCs w:val="18"/>
        </w:rPr>
      </w:pPr>
      <w:r w:rsidRPr="00FF12D6">
        <w:rPr>
          <w:rFonts w:ascii="Arial" w:hAnsi="Arial" w:cs="Arial"/>
          <w:szCs w:val="18"/>
        </w:rPr>
        <w:t>Lebt unter der aktuellen Adresse,</w:t>
      </w:r>
    </w:p>
    <w:p w14:paraId="347C5C9E" w14:textId="77777777" w:rsidR="006F0F9E" w:rsidRPr="00ED5718" w:rsidRDefault="006F0F9E" w:rsidP="00F325F9">
      <w:pPr>
        <w:pStyle w:val="StandartAbst"/>
        <w:numPr>
          <w:ilvl w:val="0"/>
          <w:numId w:val="12"/>
        </w:numPr>
        <w:spacing w:before="0" w:after="0" w:line="276" w:lineRule="auto"/>
        <w:ind w:left="1418" w:hanging="284"/>
        <w:jc w:val="both"/>
        <w:rPr>
          <w:rFonts w:ascii="Arial" w:hAnsi="Arial" w:cs="Arial"/>
          <w:szCs w:val="18"/>
        </w:rPr>
      </w:pPr>
      <w:r w:rsidRPr="00500628">
        <w:rPr>
          <w:rFonts w:ascii="Arial" w:hAnsi="Arial"/>
        </w:rPr>
        <w:t>Einstellung des Follow-up (z.B. Wegzug aus Einzugsgebiet, Bundesland)</w:t>
      </w:r>
    </w:p>
    <w:p w14:paraId="21F9D8B7" w14:textId="77777777" w:rsidR="00ED5718" w:rsidRPr="00AA7F31" w:rsidRDefault="00ED5718" w:rsidP="00F325F9">
      <w:pPr>
        <w:pStyle w:val="StandartAbst"/>
        <w:spacing w:before="0" w:after="0" w:line="360" w:lineRule="auto"/>
        <w:ind w:left="1560" w:hanging="993"/>
        <w:jc w:val="both"/>
        <w:rPr>
          <w:rFonts w:ascii="Arial" w:hAnsi="Arial" w:cs="Arial"/>
          <w:szCs w:val="18"/>
        </w:rPr>
      </w:pPr>
    </w:p>
    <w:p w14:paraId="08FBAA9E" w14:textId="77777777" w:rsidR="006F0F9E" w:rsidRPr="00053C42" w:rsidRDefault="00364C83" w:rsidP="00F325F9">
      <w:pPr>
        <w:pStyle w:val="StandartAbst"/>
        <w:spacing w:before="0" w:after="0" w:line="360" w:lineRule="auto"/>
        <w:ind w:left="1134" w:hanging="567"/>
        <w:jc w:val="both"/>
        <w:rPr>
          <w:rFonts w:ascii="Arial" w:hAnsi="Arial" w:cs="Arial"/>
          <w:szCs w:val="18"/>
        </w:rPr>
      </w:pPr>
      <w:r>
        <w:rPr>
          <w:rFonts w:ascii="Arial" w:hAnsi="Arial" w:cs="Arial"/>
          <w:szCs w:val="18"/>
        </w:rPr>
        <w:fldChar w:fldCharType="begin">
          <w:ffData>
            <w:name w:val="Kontrollkästchen12"/>
            <w:enabled/>
            <w:calcOnExit w:val="0"/>
            <w:checkBox>
              <w:sizeAuto/>
              <w:default w:val="0"/>
            </w:checkBox>
          </w:ffData>
        </w:fldChar>
      </w:r>
      <w:bookmarkStart w:id="14" w:name="Kontrollkästchen12"/>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14"/>
      <w:r w:rsidR="00CC65DB">
        <w:rPr>
          <w:rFonts w:ascii="Arial" w:hAnsi="Arial" w:cs="Arial"/>
          <w:szCs w:val="18"/>
        </w:rPr>
        <w:tab/>
      </w:r>
      <w:r w:rsidR="006F0F9E">
        <w:rPr>
          <w:rFonts w:ascii="Arial" w:hAnsi="Arial" w:cs="Arial"/>
          <w:szCs w:val="18"/>
        </w:rPr>
        <w:t xml:space="preserve">Erstellung der Auswertungen der </w:t>
      </w:r>
      <w:r w:rsidR="006F0F9E" w:rsidRPr="00053C42">
        <w:rPr>
          <w:rFonts w:ascii="Arial" w:hAnsi="Arial" w:cs="Arial"/>
          <w:szCs w:val="18"/>
        </w:rPr>
        <w:t>tumorspezifischen Indikatoren zur Ergebnisqualität</w:t>
      </w:r>
      <w:r w:rsidR="006F0F9E">
        <w:rPr>
          <w:rFonts w:ascii="Arial" w:hAnsi="Arial" w:cs="Arial"/>
          <w:szCs w:val="18"/>
        </w:rPr>
        <w:t xml:space="preserve"> (</w:t>
      </w:r>
      <w:r w:rsidR="00342BFC">
        <w:rPr>
          <w:rFonts w:ascii="Arial" w:hAnsi="Arial" w:cs="Arial"/>
          <w:szCs w:val="18"/>
        </w:rPr>
        <w:t>für</w:t>
      </w:r>
      <w:r w:rsidR="006F0F9E">
        <w:rPr>
          <w:rFonts w:ascii="Arial" w:hAnsi="Arial" w:cs="Arial"/>
          <w:szCs w:val="18"/>
        </w:rPr>
        <w:t xml:space="preserve"> Re-Zertifizierungen)</w:t>
      </w:r>
      <w:r w:rsidR="006F0F9E" w:rsidRPr="00053C42">
        <w:rPr>
          <w:rFonts w:ascii="Arial" w:hAnsi="Arial" w:cs="Arial"/>
          <w:szCs w:val="18"/>
        </w:rPr>
        <w:t>:</w:t>
      </w:r>
    </w:p>
    <w:p w14:paraId="39CD2379" w14:textId="77777777" w:rsidR="006F0F9E" w:rsidRPr="00053C42" w:rsidRDefault="006F0F9E" w:rsidP="00F325F9">
      <w:pPr>
        <w:pStyle w:val="StandartAbst"/>
        <w:spacing w:before="0" w:after="0" w:line="360" w:lineRule="auto"/>
        <w:ind w:left="1134" w:hanging="567"/>
        <w:jc w:val="both"/>
        <w:rPr>
          <w:rFonts w:ascii="Arial" w:hAnsi="Arial" w:cs="Arial"/>
          <w:szCs w:val="18"/>
        </w:rPr>
      </w:pPr>
      <w:r w:rsidRPr="00053C42">
        <w:rPr>
          <w:rFonts w:ascii="Arial" w:hAnsi="Arial" w:cs="Arial"/>
          <w:szCs w:val="18"/>
        </w:rPr>
        <w:tab/>
        <w:t>Kaplan-Meier-Kurven:</w:t>
      </w:r>
    </w:p>
    <w:p w14:paraId="0DD6BC04" w14:textId="77777777" w:rsidR="006F0F9E" w:rsidRPr="00053C42" w:rsidRDefault="00364C83" w:rsidP="00F325F9">
      <w:pPr>
        <w:pStyle w:val="StandartAbst"/>
        <w:spacing w:before="0" w:after="0" w:line="360" w:lineRule="auto"/>
        <w:ind w:left="1134"/>
        <w:jc w:val="both"/>
        <w:rPr>
          <w:rFonts w:ascii="Arial" w:hAnsi="Arial" w:cs="Arial"/>
          <w:szCs w:val="18"/>
        </w:rPr>
      </w:pPr>
      <w:r>
        <w:rPr>
          <w:rFonts w:ascii="Arial" w:hAnsi="Arial" w:cs="Arial"/>
          <w:szCs w:val="18"/>
        </w:rPr>
        <w:fldChar w:fldCharType="begin">
          <w:ffData>
            <w:name w:val="Kontrollkästchen13"/>
            <w:enabled/>
            <w:calcOnExit w:val="0"/>
            <w:checkBox>
              <w:sizeAuto/>
              <w:default w:val="0"/>
            </w:checkBox>
          </w:ffData>
        </w:fldChar>
      </w:r>
      <w:bookmarkStart w:id="15" w:name="Kontrollkästchen13"/>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15"/>
      <w:r>
        <w:rPr>
          <w:rFonts w:ascii="Arial" w:hAnsi="Arial" w:cs="Arial"/>
          <w:szCs w:val="18"/>
        </w:rPr>
        <w:t xml:space="preserve"> </w:t>
      </w:r>
      <w:r w:rsidR="006F0F9E" w:rsidRPr="00053C42">
        <w:rPr>
          <w:rFonts w:ascii="Arial" w:hAnsi="Arial" w:cs="Arial"/>
          <w:szCs w:val="18"/>
        </w:rPr>
        <w:t>Gesamtüberleben (OAS) für alle Patienten in Untergruppen nach pT Kategorien, Stadien</w:t>
      </w:r>
    </w:p>
    <w:p w14:paraId="01F79DE1" w14:textId="77777777" w:rsidR="006F0F9E" w:rsidRPr="00053C42" w:rsidRDefault="00364C83" w:rsidP="00F325F9">
      <w:pPr>
        <w:pStyle w:val="StandartAbst"/>
        <w:spacing w:before="0" w:after="0" w:line="360" w:lineRule="auto"/>
        <w:ind w:left="1134"/>
        <w:jc w:val="both"/>
        <w:rPr>
          <w:rFonts w:ascii="Arial" w:hAnsi="Arial" w:cs="Arial"/>
          <w:szCs w:val="18"/>
        </w:rPr>
      </w:pPr>
      <w:r>
        <w:rPr>
          <w:rFonts w:ascii="Arial" w:hAnsi="Arial" w:cs="Arial"/>
          <w:szCs w:val="18"/>
        </w:rPr>
        <w:fldChar w:fldCharType="begin">
          <w:ffData>
            <w:name w:val="Kontrollkästchen14"/>
            <w:enabled/>
            <w:calcOnExit w:val="0"/>
            <w:checkBox>
              <w:sizeAuto/>
              <w:default w:val="0"/>
            </w:checkBox>
          </w:ffData>
        </w:fldChar>
      </w:r>
      <w:bookmarkStart w:id="16" w:name="Kontrollkästchen14"/>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16"/>
      <w:r>
        <w:rPr>
          <w:rFonts w:ascii="Arial" w:hAnsi="Arial" w:cs="Arial"/>
          <w:szCs w:val="18"/>
        </w:rPr>
        <w:t xml:space="preserve"> </w:t>
      </w:r>
      <w:r w:rsidR="006F0F9E" w:rsidRPr="00053C42">
        <w:rPr>
          <w:rFonts w:ascii="Arial" w:hAnsi="Arial" w:cs="Arial"/>
          <w:szCs w:val="18"/>
        </w:rPr>
        <w:t>Lokalrezidivfreies Überleben für alle Patienten und für Untergruppen</w:t>
      </w:r>
    </w:p>
    <w:bookmarkStart w:id="17" w:name="Kontrollkästchen15"/>
    <w:p w14:paraId="13706B9A" w14:textId="77777777" w:rsidR="006F0F9E" w:rsidRDefault="001D1E22" w:rsidP="00F325F9">
      <w:pPr>
        <w:pStyle w:val="StandartAbst"/>
        <w:spacing w:before="0" w:after="0" w:line="360" w:lineRule="auto"/>
        <w:ind w:left="1134"/>
        <w:jc w:val="both"/>
        <w:rPr>
          <w:rFonts w:ascii="Arial" w:hAnsi="Arial" w:cs="Arial"/>
          <w:szCs w:val="18"/>
        </w:rPr>
      </w:pPr>
      <w:r>
        <w:rPr>
          <w:rFonts w:ascii="Arial" w:hAnsi="Arial" w:cs="Arial"/>
          <w:szCs w:val="18"/>
        </w:rPr>
        <w:fldChar w:fldCharType="begin">
          <w:ffData>
            <w:name w:val="Kontrollkästchen15"/>
            <w:enabled/>
            <w:calcOnExit w:val="0"/>
            <w:checkBox>
              <w:sizeAuto/>
              <w:default w:val="0"/>
            </w:checkBox>
          </w:ffData>
        </w:fldChar>
      </w:r>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17"/>
      <w:r>
        <w:rPr>
          <w:rFonts w:ascii="Arial" w:hAnsi="Arial" w:cs="Arial"/>
          <w:szCs w:val="18"/>
        </w:rPr>
        <w:t xml:space="preserve"> </w:t>
      </w:r>
      <w:r w:rsidR="006F0F9E" w:rsidRPr="00053C42">
        <w:rPr>
          <w:rFonts w:ascii="Arial" w:hAnsi="Arial" w:cs="Arial"/>
          <w:szCs w:val="18"/>
        </w:rPr>
        <w:t>Metastasenfreies Überleben für alle Patienten und für Untergruppen</w:t>
      </w:r>
    </w:p>
    <w:p w14:paraId="5ADCA287" w14:textId="77777777" w:rsidR="001D1E22" w:rsidRPr="00053C42" w:rsidRDefault="001D1E22" w:rsidP="00F325F9">
      <w:pPr>
        <w:pStyle w:val="StandartAbst"/>
        <w:spacing w:before="0" w:after="0" w:line="360" w:lineRule="auto"/>
        <w:ind w:left="1134"/>
        <w:jc w:val="both"/>
        <w:rPr>
          <w:rFonts w:ascii="Arial" w:hAnsi="Arial" w:cs="Arial"/>
          <w:szCs w:val="18"/>
        </w:rPr>
      </w:pPr>
      <w:r>
        <w:rPr>
          <w:rFonts w:ascii="Arial" w:hAnsi="Arial" w:cs="Arial"/>
          <w:szCs w:val="18"/>
        </w:rPr>
        <w:fldChar w:fldCharType="begin">
          <w:ffData>
            <w:name w:val="Kontrollkästchen15"/>
            <w:enabled/>
            <w:calcOnExit w:val="0"/>
            <w:checkBox>
              <w:sizeAuto/>
              <w:default w:val="0"/>
            </w:checkBox>
          </w:ffData>
        </w:fldChar>
      </w:r>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r>
        <w:rPr>
          <w:rFonts w:ascii="Arial" w:hAnsi="Arial" w:cs="Arial"/>
          <w:szCs w:val="18"/>
        </w:rPr>
        <w:t xml:space="preserve"> Progressionsfreies Überleben</w:t>
      </w:r>
      <w:r>
        <w:rPr>
          <w:rFonts w:ascii="Arial" w:hAnsi="Arial" w:cs="Arial"/>
          <w:szCs w:val="18"/>
        </w:rPr>
        <w:tab/>
      </w:r>
    </w:p>
    <w:p w14:paraId="5D53ECA2" w14:textId="77777777" w:rsidR="006F0F9E" w:rsidRPr="00053C42" w:rsidRDefault="00364C83" w:rsidP="00F325F9">
      <w:pPr>
        <w:pStyle w:val="StandartAbst"/>
        <w:spacing w:before="0" w:after="0" w:line="360" w:lineRule="auto"/>
        <w:ind w:left="1134"/>
        <w:jc w:val="both"/>
        <w:rPr>
          <w:rFonts w:ascii="Arial" w:hAnsi="Arial" w:cs="Arial"/>
          <w:szCs w:val="18"/>
        </w:rPr>
      </w:pPr>
      <w:r>
        <w:rPr>
          <w:rFonts w:ascii="Arial" w:hAnsi="Arial" w:cs="Arial"/>
          <w:szCs w:val="18"/>
        </w:rPr>
        <w:fldChar w:fldCharType="begin">
          <w:ffData>
            <w:name w:val="Kontrollkästchen16"/>
            <w:enabled/>
            <w:calcOnExit w:val="0"/>
            <w:checkBox>
              <w:sizeAuto/>
              <w:default w:val="0"/>
            </w:checkBox>
          </w:ffData>
        </w:fldChar>
      </w:r>
      <w:bookmarkStart w:id="18" w:name="Kontrollkästchen16"/>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18"/>
      <w:r>
        <w:rPr>
          <w:rFonts w:ascii="Arial" w:hAnsi="Arial" w:cs="Arial"/>
          <w:szCs w:val="18"/>
        </w:rPr>
        <w:t xml:space="preserve"> </w:t>
      </w:r>
      <w:r w:rsidR="006F0F9E" w:rsidRPr="00053C42">
        <w:rPr>
          <w:rFonts w:ascii="Arial" w:hAnsi="Arial" w:cs="Arial"/>
          <w:szCs w:val="18"/>
        </w:rPr>
        <w:t>Überleben ab Progression (PDS)</w:t>
      </w:r>
    </w:p>
    <w:p w14:paraId="77A9E9A6" w14:textId="0EA27934" w:rsidR="00ED5718" w:rsidRDefault="006F0F9E" w:rsidP="00F325F9">
      <w:pPr>
        <w:pStyle w:val="StandartAbst"/>
        <w:spacing w:before="0" w:after="0" w:line="360" w:lineRule="auto"/>
        <w:ind w:left="1134"/>
        <w:jc w:val="both"/>
        <w:rPr>
          <w:rFonts w:ascii="Arial" w:hAnsi="Arial" w:cs="Arial"/>
          <w:szCs w:val="18"/>
        </w:rPr>
      </w:pPr>
      <w:r w:rsidRPr="00053C42">
        <w:rPr>
          <w:rFonts w:ascii="Arial" w:hAnsi="Arial" w:cs="Arial"/>
          <w:szCs w:val="18"/>
        </w:rPr>
        <w:t>In Abhängigkeit der Fragestellung können Jahrgänge getrennt zusammengefasst werden (z.B. bei niedrigen Patientenzahlen). Bei größeren Patientenzahlen und Ereigniszahlen sollen Jahrgänge getrennt ausgewertet werden.</w:t>
      </w:r>
      <w:r w:rsidR="00F325F9">
        <w:rPr>
          <w:rFonts w:ascii="Arial" w:hAnsi="Arial" w:cs="Arial"/>
          <w:szCs w:val="18"/>
        </w:rPr>
        <w:t xml:space="preserve"> </w:t>
      </w:r>
      <w:r w:rsidRPr="00053C42">
        <w:rPr>
          <w:rFonts w:ascii="Arial" w:hAnsi="Arial" w:cs="Arial"/>
          <w:szCs w:val="18"/>
        </w:rPr>
        <w:t>Zu jeder Kaplan-Meier Kurve gehört auch eine Tabelle mit den Patientenzahlen und den Überlebensdaten.</w:t>
      </w:r>
      <w:r w:rsidR="008C4A05">
        <w:rPr>
          <w:rFonts w:ascii="Arial" w:hAnsi="Arial" w:cs="Arial"/>
          <w:szCs w:val="18"/>
        </w:rPr>
        <w:t xml:space="preserve"> </w:t>
      </w:r>
      <w:r w:rsidRPr="00053C42">
        <w:rPr>
          <w:rFonts w:ascii="Arial" w:hAnsi="Arial" w:cs="Arial"/>
          <w:szCs w:val="18"/>
        </w:rPr>
        <w:t>Organspezifische detaillierte Anforderungen sind im Anhang zur Matrix Ergebnisqualität zusammengestellt.</w:t>
      </w:r>
    </w:p>
    <w:p w14:paraId="4C758D99" w14:textId="33BC539B" w:rsidR="00ED5718" w:rsidRDefault="00364C83" w:rsidP="00F325F9">
      <w:pPr>
        <w:pStyle w:val="StandartAbst"/>
        <w:spacing w:before="0" w:after="0" w:line="360" w:lineRule="auto"/>
        <w:ind w:left="1134" w:hanging="567"/>
        <w:jc w:val="both"/>
        <w:rPr>
          <w:rFonts w:ascii="Arial" w:hAnsi="Arial" w:cs="Arial"/>
          <w:szCs w:val="18"/>
        </w:rPr>
      </w:pPr>
      <w:r>
        <w:rPr>
          <w:rFonts w:ascii="Arial" w:hAnsi="Arial" w:cs="Arial"/>
          <w:szCs w:val="18"/>
        </w:rPr>
        <w:fldChar w:fldCharType="begin">
          <w:ffData>
            <w:name w:val="Kontrollkästchen17"/>
            <w:enabled/>
            <w:calcOnExit w:val="0"/>
            <w:checkBox>
              <w:sizeAuto/>
              <w:default w:val="0"/>
            </w:checkBox>
          </w:ffData>
        </w:fldChar>
      </w:r>
      <w:bookmarkStart w:id="19" w:name="Kontrollkästchen17"/>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19"/>
      <w:r>
        <w:rPr>
          <w:rFonts w:ascii="Arial" w:hAnsi="Arial" w:cs="Arial"/>
          <w:szCs w:val="18"/>
        </w:rPr>
        <w:tab/>
      </w:r>
      <w:r w:rsidR="007A3104">
        <w:rPr>
          <w:rFonts w:ascii="Arial" w:hAnsi="Arial" w:cs="Arial"/>
          <w:szCs w:val="18"/>
        </w:rPr>
        <w:t>Die</w:t>
      </w:r>
      <w:r w:rsidR="00F325F9">
        <w:rPr>
          <w:rFonts w:ascii="Arial" w:hAnsi="Arial" w:cs="Arial"/>
          <w:szCs w:val="18"/>
        </w:rPr>
        <w:t xml:space="preserve"> </w:t>
      </w:r>
      <w:r w:rsidR="007A3104">
        <w:rPr>
          <w:rFonts w:ascii="Arial" w:hAnsi="Arial" w:cs="Arial"/>
          <w:szCs w:val="18"/>
        </w:rPr>
        <w:t>Auswertung</w:t>
      </w:r>
      <w:r w:rsidR="00ED5718" w:rsidRPr="00053C42">
        <w:rPr>
          <w:rFonts w:ascii="Arial" w:hAnsi="Arial" w:cs="Arial"/>
          <w:szCs w:val="18"/>
        </w:rPr>
        <w:t xml:space="preserve"> jeder abgeschlossenen Jahrgangskohorte </w:t>
      </w:r>
      <w:r w:rsidR="00991969">
        <w:rPr>
          <w:rFonts w:ascii="Arial" w:hAnsi="Arial" w:cs="Arial"/>
          <w:szCs w:val="18"/>
        </w:rPr>
        <w:t>wird</w:t>
      </w:r>
      <w:r w:rsidR="00ED5718" w:rsidRPr="00053C42">
        <w:rPr>
          <w:rFonts w:ascii="Arial" w:hAnsi="Arial" w:cs="Arial"/>
          <w:szCs w:val="18"/>
        </w:rPr>
        <w:t xml:space="preserve"> in einem Kurzprotokoll </w:t>
      </w:r>
      <w:r w:rsidR="00991969">
        <w:rPr>
          <w:rFonts w:ascii="Arial" w:hAnsi="Arial" w:cs="Arial"/>
          <w:szCs w:val="18"/>
        </w:rPr>
        <w:t>fixiert,</w:t>
      </w:r>
      <w:r w:rsidR="00ED5718" w:rsidRPr="00053C42">
        <w:rPr>
          <w:rFonts w:ascii="Arial" w:hAnsi="Arial" w:cs="Arial"/>
          <w:szCs w:val="18"/>
        </w:rPr>
        <w:t xml:space="preserve"> mit gegebenenfalls eingeleiteten konkreten Aktionen (Prüfung ausgewählter Kasuistiken z.B. mit Lokalrezidiven u.a. bzgl. leitliniengerechter Behandlung.) (mit Dokumentationsbeauftragten des Zentrums) </w:t>
      </w:r>
    </w:p>
    <w:p w14:paraId="54C61001" w14:textId="77777777" w:rsidR="007A3104" w:rsidRPr="00053C42" w:rsidRDefault="00364C83" w:rsidP="00F325F9">
      <w:pPr>
        <w:pStyle w:val="StandartAbst"/>
        <w:spacing w:before="0" w:after="0" w:line="360" w:lineRule="auto"/>
        <w:ind w:left="1134" w:hanging="567"/>
        <w:jc w:val="both"/>
        <w:rPr>
          <w:rFonts w:ascii="Arial" w:hAnsi="Arial" w:cs="Arial"/>
          <w:szCs w:val="18"/>
        </w:rPr>
      </w:pPr>
      <w:r>
        <w:rPr>
          <w:rFonts w:ascii="Arial" w:hAnsi="Arial" w:cs="Arial"/>
          <w:szCs w:val="18"/>
        </w:rPr>
        <w:fldChar w:fldCharType="begin">
          <w:ffData>
            <w:name w:val="Kontrollkästchen18"/>
            <w:enabled/>
            <w:calcOnExit w:val="0"/>
            <w:checkBox>
              <w:sizeAuto/>
              <w:default w:val="0"/>
            </w:checkBox>
          </w:ffData>
        </w:fldChar>
      </w:r>
      <w:bookmarkStart w:id="20" w:name="Kontrollkästchen18"/>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20"/>
      <w:r>
        <w:rPr>
          <w:rFonts w:ascii="Arial" w:hAnsi="Arial" w:cs="Arial"/>
          <w:szCs w:val="18"/>
        </w:rPr>
        <w:tab/>
      </w:r>
      <w:r w:rsidR="007A3104">
        <w:rPr>
          <w:rFonts w:ascii="Arial" w:hAnsi="Arial" w:cs="Arial"/>
          <w:szCs w:val="18"/>
        </w:rPr>
        <w:t>Vergleichende Ergebnisanalyse im Sinne eines Benchmarkings z.B. über regionale oder überregionale Verbünde</w:t>
      </w:r>
    </w:p>
    <w:p w14:paraId="4D60E602" w14:textId="77777777" w:rsidR="007A3104" w:rsidRDefault="00364C83" w:rsidP="00F325F9">
      <w:pPr>
        <w:pStyle w:val="StandartAbst"/>
        <w:spacing w:before="0" w:after="0" w:line="360" w:lineRule="auto"/>
        <w:ind w:left="1134" w:hanging="567"/>
        <w:jc w:val="both"/>
        <w:rPr>
          <w:rFonts w:ascii="Arial" w:hAnsi="Arial" w:cs="Arial"/>
          <w:szCs w:val="18"/>
        </w:rPr>
      </w:pPr>
      <w:r>
        <w:rPr>
          <w:rFonts w:ascii="Arial" w:hAnsi="Arial" w:cs="Arial"/>
          <w:szCs w:val="18"/>
        </w:rPr>
        <w:fldChar w:fldCharType="begin">
          <w:ffData>
            <w:name w:val="Kontrollkästchen19"/>
            <w:enabled/>
            <w:calcOnExit w:val="0"/>
            <w:checkBox>
              <w:sizeAuto/>
              <w:default w:val="0"/>
            </w:checkBox>
          </w:ffData>
        </w:fldChar>
      </w:r>
      <w:bookmarkStart w:id="21" w:name="Kontrollkästchen19"/>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21"/>
      <w:r>
        <w:rPr>
          <w:rFonts w:ascii="Arial" w:hAnsi="Arial" w:cs="Arial"/>
          <w:szCs w:val="18"/>
        </w:rPr>
        <w:tab/>
      </w:r>
      <w:r w:rsidR="00DC1143" w:rsidRPr="00DC1143">
        <w:rPr>
          <w:rFonts w:ascii="Arial" w:hAnsi="Arial" w:cs="Arial"/>
          <w:szCs w:val="18"/>
        </w:rPr>
        <w:t>Motivation zur sektorenübergreifenden Kooperation der mitwirkenden Fachgebiete im Krebsregister (pathol. Befunde, strahlentherapeutische und medikamentöse Behandlungen)</w:t>
      </w:r>
      <w:r w:rsidR="007A3104" w:rsidRPr="007A3104">
        <w:rPr>
          <w:rFonts w:ascii="Arial" w:hAnsi="Arial" w:cs="Arial"/>
          <w:szCs w:val="18"/>
        </w:rPr>
        <w:t xml:space="preserve"> </w:t>
      </w:r>
    </w:p>
    <w:p w14:paraId="1964A6EE" w14:textId="77777777" w:rsidR="00DC1143" w:rsidRPr="007A3104" w:rsidRDefault="00364C83" w:rsidP="00F325F9">
      <w:pPr>
        <w:pStyle w:val="StandartAbst"/>
        <w:spacing w:before="0" w:after="0" w:line="360" w:lineRule="auto"/>
        <w:ind w:left="1134" w:hanging="567"/>
        <w:jc w:val="both"/>
        <w:rPr>
          <w:rFonts w:ascii="Arial" w:hAnsi="Arial" w:cs="Arial"/>
          <w:szCs w:val="18"/>
        </w:rPr>
      </w:pPr>
      <w:r>
        <w:rPr>
          <w:rFonts w:ascii="Arial" w:hAnsi="Arial" w:cs="Arial"/>
          <w:szCs w:val="18"/>
        </w:rPr>
        <w:fldChar w:fldCharType="begin">
          <w:ffData>
            <w:name w:val="Kontrollkästchen20"/>
            <w:enabled/>
            <w:calcOnExit w:val="0"/>
            <w:checkBox>
              <w:sizeAuto/>
              <w:default w:val="0"/>
            </w:checkBox>
          </w:ffData>
        </w:fldChar>
      </w:r>
      <w:bookmarkStart w:id="22" w:name="Kontrollkästchen20"/>
      <w:r>
        <w:rPr>
          <w:rFonts w:ascii="Arial" w:hAnsi="Arial" w:cs="Arial"/>
          <w:szCs w:val="18"/>
        </w:rPr>
        <w:instrText xml:space="preserve"> FORMCHECKBOX </w:instrText>
      </w:r>
      <w:r w:rsidR="00BC2FA6">
        <w:rPr>
          <w:rFonts w:ascii="Arial" w:hAnsi="Arial" w:cs="Arial"/>
          <w:szCs w:val="18"/>
        </w:rPr>
      </w:r>
      <w:r w:rsidR="00BC2FA6">
        <w:rPr>
          <w:rFonts w:ascii="Arial" w:hAnsi="Arial" w:cs="Arial"/>
          <w:szCs w:val="18"/>
        </w:rPr>
        <w:fldChar w:fldCharType="separate"/>
      </w:r>
      <w:r>
        <w:rPr>
          <w:rFonts w:ascii="Arial" w:hAnsi="Arial" w:cs="Arial"/>
          <w:szCs w:val="18"/>
        </w:rPr>
        <w:fldChar w:fldCharType="end"/>
      </w:r>
      <w:bookmarkEnd w:id="22"/>
      <w:r>
        <w:rPr>
          <w:rFonts w:ascii="Arial" w:hAnsi="Arial" w:cs="Arial"/>
          <w:szCs w:val="18"/>
        </w:rPr>
        <w:tab/>
      </w:r>
      <w:r w:rsidR="007A3104" w:rsidRPr="00053C42">
        <w:rPr>
          <w:rFonts w:ascii="Arial" w:hAnsi="Arial" w:cs="Arial"/>
          <w:szCs w:val="18"/>
        </w:rPr>
        <w:t>Organisation der interdisziplinären Diskussion der Ergebnisse (z.B. Qualitätszirkel) (mit Dokumentationsbeauftragten des Zentrums)</w:t>
      </w:r>
    </w:p>
    <w:p w14:paraId="4564C7E3" w14:textId="671354EF" w:rsidR="007A3104" w:rsidRPr="00C752C6" w:rsidRDefault="00364C83" w:rsidP="00F325F9">
      <w:pPr>
        <w:widowControl w:val="0"/>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fldChar w:fldCharType="begin">
          <w:ffData>
            <w:name w:val="Kontrollkästchen21"/>
            <w:enabled/>
            <w:calcOnExit w:val="0"/>
            <w:checkBox>
              <w:sizeAuto/>
              <w:default w:val="0"/>
            </w:checkBox>
          </w:ffData>
        </w:fldChar>
      </w:r>
      <w:bookmarkStart w:id="23" w:name="Kontrollkästchen21"/>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ab/>
      </w:r>
      <w:r w:rsidR="00DC1143" w:rsidRPr="00DC1143">
        <w:rPr>
          <w:rFonts w:ascii="Arial" w:hAnsi="Arial" w:cs="Arial"/>
          <w:sz w:val="18"/>
          <w:szCs w:val="18"/>
        </w:rPr>
        <w:t>Sicherstellung und Überwachung der zeitnahen, vollständigen und korrekten Erfassung der</w:t>
      </w:r>
      <w:r w:rsidR="00F325F9">
        <w:rPr>
          <w:rFonts w:ascii="Arial" w:hAnsi="Arial" w:cs="Arial"/>
          <w:sz w:val="18"/>
          <w:szCs w:val="18"/>
        </w:rPr>
        <w:t xml:space="preserve"> </w:t>
      </w:r>
      <w:r w:rsidR="00DC1143" w:rsidRPr="00DC1143">
        <w:rPr>
          <w:rFonts w:ascii="Arial" w:hAnsi="Arial" w:cs="Arial"/>
          <w:sz w:val="18"/>
          <w:szCs w:val="18"/>
        </w:rPr>
        <w:t>Patientendaten</w:t>
      </w:r>
      <w:r w:rsidR="00C752C6">
        <w:rPr>
          <w:rFonts w:ascii="Arial" w:hAnsi="Arial" w:cs="Arial"/>
          <w:sz w:val="18"/>
          <w:szCs w:val="18"/>
        </w:rPr>
        <w:t xml:space="preserve"> i</w:t>
      </w:r>
      <w:r w:rsidR="007A3104" w:rsidRPr="00C752C6">
        <w:rPr>
          <w:rFonts w:ascii="Arial" w:hAnsi="Arial" w:cs="Arial"/>
          <w:sz w:val="18"/>
          <w:szCs w:val="18"/>
        </w:rPr>
        <w:t>m Zentrum</w:t>
      </w:r>
    </w:p>
    <w:p w14:paraId="4655179F" w14:textId="77777777" w:rsidR="00DC1143" w:rsidRDefault="00364C83" w:rsidP="00F325F9">
      <w:pPr>
        <w:widowControl w:val="0"/>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fldChar w:fldCharType="begin">
          <w:ffData>
            <w:name w:val="Kontrollkästchen22"/>
            <w:enabled/>
            <w:calcOnExit w:val="0"/>
            <w:checkBox>
              <w:sizeAuto/>
              <w:default w:val="0"/>
            </w:checkBox>
          </w:ffData>
        </w:fldChar>
      </w:r>
      <w:bookmarkStart w:id="24" w:name="Kontrollkästchen22"/>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ab/>
      </w:r>
      <w:r w:rsidR="00DC1143" w:rsidRPr="00DC1143">
        <w:rPr>
          <w:rFonts w:ascii="Arial" w:hAnsi="Arial" w:cs="Arial"/>
          <w:sz w:val="18"/>
          <w:szCs w:val="18"/>
        </w:rPr>
        <w:t>Qualifizierung und Unterstützung des für die Datenerfassung tätigen Personals</w:t>
      </w:r>
    </w:p>
    <w:p w14:paraId="49780587" w14:textId="77777777" w:rsidR="007A3104" w:rsidRDefault="00364C83"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23"/>
            <w:enabled/>
            <w:calcOnExit w:val="0"/>
            <w:checkBox>
              <w:sizeAuto/>
              <w:default w:val="0"/>
            </w:checkBox>
          </w:ffData>
        </w:fldChar>
      </w:r>
      <w:bookmarkStart w:id="25" w:name="Kontrollkästchen23"/>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w:t>
      </w:r>
      <w:r w:rsidR="007A3104">
        <w:rPr>
          <w:rFonts w:ascii="Arial" w:hAnsi="Arial" w:cs="Arial"/>
          <w:sz w:val="18"/>
          <w:szCs w:val="18"/>
        </w:rPr>
        <w:t>Im Zentrum</w:t>
      </w:r>
    </w:p>
    <w:p w14:paraId="1C78F2EC" w14:textId="77777777" w:rsidR="007A3104" w:rsidRPr="007A3104" w:rsidRDefault="00364C83"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24"/>
            <w:enabled/>
            <w:calcOnExit w:val="0"/>
            <w:checkBox>
              <w:sizeAuto/>
              <w:default w:val="0"/>
            </w:checkBox>
          </w:ffData>
        </w:fldChar>
      </w:r>
      <w:bookmarkStart w:id="26" w:name="Kontrollkästchen24"/>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26"/>
      <w:r>
        <w:rPr>
          <w:rFonts w:ascii="Arial" w:hAnsi="Arial" w:cs="Arial"/>
          <w:sz w:val="18"/>
          <w:szCs w:val="18"/>
        </w:rPr>
        <w:t xml:space="preserve"> </w:t>
      </w:r>
      <w:r w:rsidR="007A3104">
        <w:rPr>
          <w:rFonts w:ascii="Arial" w:hAnsi="Arial" w:cs="Arial"/>
          <w:sz w:val="18"/>
          <w:szCs w:val="18"/>
        </w:rPr>
        <w:t>Im Krebsregister</w:t>
      </w:r>
    </w:p>
    <w:p w14:paraId="670C0A45" w14:textId="77777777" w:rsidR="00DC1143" w:rsidRPr="00DC1143" w:rsidRDefault="00364C83" w:rsidP="00F325F9">
      <w:pPr>
        <w:widowControl w:val="0"/>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fldChar w:fldCharType="begin">
          <w:ffData>
            <w:name w:val="Kontrollkästchen25"/>
            <w:enabled/>
            <w:calcOnExit w:val="0"/>
            <w:checkBox>
              <w:sizeAuto/>
              <w:default w:val="0"/>
            </w:checkBox>
          </w:ffData>
        </w:fldChar>
      </w:r>
      <w:bookmarkStart w:id="27" w:name="Kontrollkästchen25"/>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27"/>
      <w:r>
        <w:rPr>
          <w:rFonts w:ascii="Arial" w:hAnsi="Arial" w:cs="Arial"/>
          <w:sz w:val="18"/>
          <w:szCs w:val="18"/>
        </w:rPr>
        <w:tab/>
      </w:r>
      <w:r w:rsidR="005C5625">
        <w:rPr>
          <w:rFonts w:ascii="Arial" w:hAnsi="Arial" w:cs="Arial"/>
          <w:sz w:val="18"/>
          <w:szCs w:val="18"/>
        </w:rPr>
        <w:t>Der Tumordokumentation liegen</w:t>
      </w:r>
      <w:r w:rsidR="00AF028E" w:rsidRPr="00025078">
        <w:rPr>
          <w:rFonts w:ascii="Arial" w:hAnsi="Arial" w:cs="Arial"/>
          <w:sz w:val="18"/>
          <w:szCs w:val="18"/>
        </w:rPr>
        <w:t xml:space="preserve"> der </w:t>
      </w:r>
      <w:r w:rsidR="009A777A">
        <w:rPr>
          <w:rFonts w:ascii="Arial" w:hAnsi="Arial" w:cs="Arial"/>
          <w:sz w:val="18"/>
          <w:szCs w:val="18"/>
        </w:rPr>
        <w:t>einheitliche</w:t>
      </w:r>
      <w:r w:rsidR="00FA0F8E">
        <w:rPr>
          <w:rFonts w:ascii="Arial" w:hAnsi="Arial" w:cs="Arial"/>
          <w:sz w:val="18"/>
          <w:szCs w:val="18"/>
        </w:rPr>
        <w:t xml:space="preserve"> onkologische</w:t>
      </w:r>
      <w:r w:rsidR="009A777A">
        <w:rPr>
          <w:rFonts w:ascii="Arial" w:hAnsi="Arial" w:cs="Arial"/>
          <w:sz w:val="18"/>
          <w:szCs w:val="18"/>
        </w:rPr>
        <w:t xml:space="preserve"> Basisdatensatz </w:t>
      </w:r>
      <w:r w:rsidR="005C5625">
        <w:rPr>
          <w:rFonts w:ascii="Arial" w:hAnsi="Arial" w:cs="Arial"/>
          <w:sz w:val="18"/>
          <w:szCs w:val="18"/>
        </w:rPr>
        <w:t xml:space="preserve">und die entsprechenden organspezifischen Module </w:t>
      </w:r>
      <w:r w:rsidR="007A3104">
        <w:rPr>
          <w:rFonts w:ascii="Arial" w:hAnsi="Arial" w:cs="Arial"/>
          <w:sz w:val="18"/>
          <w:szCs w:val="18"/>
        </w:rPr>
        <w:t>zu Grunde</w:t>
      </w:r>
    </w:p>
    <w:p w14:paraId="53F2DE4B" w14:textId="77777777" w:rsidR="00A54BAE" w:rsidRPr="002443DC" w:rsidRDefault="00A54BAE" w:rsidP="002443DC">
      <w:pPr>
        <w:widowControl w:val="0"/>
        <w:autoSpaceDE w:val="0"/>
        <w:autoSpaceDN w:val="0"/>
        <w:adjustRightInd w:val="0"/>
        <w:jc w:val="both"/>
        <w:rPr>
          <w:rFonts w:ascii="Arial" w:hAnsi="Arial" w:cs="Arial"/>
          <w:sz w:val="18"/>
          <w:szCs w:val="18"/>
        </w:rPr>
      </w:pPr>
    </w:p>
    <w:p w14:paraId="0F39E55D" w14:textId="77777777" w:rsidR="002443DC" w:rsidRDefault="002443DC" w:rsidP="002443DC">
      <w:pPr>
        <w:widowControl w:val="0"/>
        <w:autoSpaceDE w:val="0"/>
        <w:autoSpaceDN w:val="0"/>
        <w:adjustRightInd w:val="0"/>
        <w:jc w:val="both"/>
        <w:rPr>
          <w:rFonts w:ascii="Arial" w:hAnsi="Arial" w:cs="Arial"/>
          <w:sz w:val="18"/>
          <w:szCs w:val="18"/>
        </w:rPr>
        <w:sectPr w:rsidR="002443DC" w:rsidSect="00342BFC">
          <w:headerReference w:type="default" r:id="rId8"/>
          <w:footerReference w:type="default" r:id="rId9"/>
          <w:pgSz w:w="11907" w:h="16839" w:code="9"/>
          <w:pgMar w:top="720" w:right="1134" w:bottom="1134" w:left="1134" w:header="426" w:footer="310" w:gutter="0"/>
          <w:cols w:space="720"/>
          <w:noEndnote/>
          <w:docGrid w:linePitch="326"/>
        </w:sectPr>
      </w:pPr>
    </w:p>
    <w:p w14:paraId="62184C69" w14:textId="77777777" w:rsidR="00A54BAE" w:rsidRDefault="00EF55CE" w:rsidP="00F325F9">
      <w:pPr>
        <w:widowControl w:val="0"/>
        <w:numPr>
          <w:ilvl w:val="1"/>
          <w:numId w:val="6"/>
        </w:numPr>
        <w:autoSpaceDE w:val="0"/>
        <w:autoSpaceDN w:val="0"/>
        <w:adjustRightInd w:val="0"/>
        <w:ind w:left="1134" w:hanging="1079"/>
        <w:jc w:val="both"/>
        <w:rPr>
          <w:rFonts w:ascii="Arial" w:hAnsi="Arial" w:cs="Arial"/>
          <w:b/>
          <w:bCs/>
          <w:sz w:val="20"/>
          <w:szCs w:val="20"/>
        </w:rPr>
      </w:pPr>
      <w:r>
        <w:rPr>
          <w:rFonts w:ascii="Arial" w:hAnsi="Arial" w:cs="Arial"/>
          <w:b/>
          <w:bCs/>
          <w:sz w:val="20"/>
          <w:szCs w:val="20"/>
        </w:rPr>
        <w:lastRenderedPageBreak/>
        <w:tab/>
      </w:r>
      <w:r w:rsidR="00A54BAE" w:rsidRPr="00A54BAE">
        <w:rPr>
          <w:rFonts w:ascii="Arial" w:hAnsi="Arial" w:cs="Arial"/>
          <w:b/>
          <w:bCs/>
          <w:sz w:val="20"/>
          <w:szCs w:val="20"/>
        </w:rPr>
        <w:t>Leistungen des Zentrums</w:t>
      </w:r>
    </w:p>
    <w:p w14:paraId="593838F3" w14:textId="77777777" w:rsidR="00A54BAE" w:rsidRDefault="00A54BAE" w:rsidP="00F325F9">
      <w:pPr>
        <w:widowControl w:val="0"/>
        <w:autoSpaceDE w:val="0"/>
        <w:autoSpaceDN w:val="0"/>
        <w:adjustRightInd w:val="0"/>
        <w:ind w:left="1134"/>
        <w:jc w:val="both"/>
        <w:rPr>
          <w:rFonts w:ascii="Arial" w:hAnsi="Arial" w:cs="Arial"/>
          <w:b/>
          <w:bCs/>
          <w:sz w:val="20"/>
          <w:szCs w:val="20"/>
        </w:rPr>
      </w:pPr>
    </w:p>
    <w:p w14:paraId="005A3836" w14:textId="77777777" w:rsidR="00886F32" w:rsidRPr="00886F32" w:rsidRDefault="00364C83" w:rsidP="00F325F9">
      <w:pPr>
        <w:widowControl w:val="0"/>
        <w:tabs>
          <w:tab w:val="left" w:pos="851"/>
        </w:tabs>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fldChar w:fldCharType="begin">
          <w:ffData>
            <w:name w:val="Kontrollkästchen32"/>
            <w:enabled/>
            <w:calcOnExit w:val="0"/>
            <w:checkBox>
              <w:sizeAuto/>
              <w:default w:val="0"/>
              <w:checked w:val="0"/>
            </w:checkBox>
          </w:ffData>
        </w:fldChar>
      </w:r>
      <w:bookmarkStart w:id="28" w:name="Kontrollkästchen32"/>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28"/>
      <w:r w:rsidR="00F62E1F">
        <w:rPr>
          <w:rFonts w:ascii="Arial" w:hAnsi="Arial" w:cs="Arial"/>
          <w:sz w:val="18"/>
          <w:szCs w:val="18"/>
        </w:rPr>
        <w:tab/>
      </w:r>
      <w:r w:rsidR="00F62E1F">
        <w:rPr>
          <w:rFonts w:ascii="Arial" w:hAnsi="Arial" w:cs="Arial"/>
          <w:sz w:val="18"/>
          <w:szCs w:val="18"/>
        </w:rPr>
        <w:tab/>
      </w:r>
      <w:r w:rsidR="00886F32" w:rsidRPr="00886F32">
        <w:rPr>
          <w:rFonts w:ascii="Arial" w:hAnsi="Arial" w:cs="Arial"/>
          <w:sz w:val="18"/>
          <w:szCs w:val="18"/>
        </w:rPr>
        <w:t>Die Daten werden dem Kooperationspartner in Form von</w:t>
      </w:r>
    </w:p>
    <w:p w14:paraId="202B0D84" w14:textId="77777777" w:rsidR="00886F32" w:rsidRPr="00886F32" w:rsidRDefault="00364C83" w:rsidP="00F325F9">
      <w:pPr>
        <w:widowControl w:val="0"/>
        <w:tabs>
          <w:tab w:val="left" w:pos="851"/>
        </w:tabs>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33"/>
            <w:enabled/>
            <w:calcOnExit w:val="0"/>
            <w:checkBox>
              <w:sizeAuto/>
              <w:default w:val="0"/>
              <w:checked w:val="0"/>
            </w:checkBox>
          </w:ffData>
        </w:fldChar>
      </w:r>
      <w:bookmarkStart w:id="29" w:name="Kontrollkästchen33"/>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29"/>
      <w:r w:rsidR="00F62E1F">
        <w:rPr>
          <w:rFonts w:ascii="Arial" w:hAnsi="Arial" w:cs="Arial"/>
          <w:sz w:val="18"/>
          <w:szCs w:val="18"/>
        </w:rPr>
        <w:t xml:space="preserve"> </w:t>
      </w:r>
      <w:r w:rsidR="00886F32" w:rsidRPr="00886F32">
        <w:rPr>
          <w:rFonts w:ascii="Arial" w:hAnsi="Arial" w:cs="Arial"/>
          <w:sz w:val="18"/>
          <w:szCs w:val="18"/>
        </w:rPr>
        <w:t>Arztbriefen</w:t>
      </w:r>
    </w:p>
    <w:p w14:paraId="2EB246A4" w14:textId="77777777" w:rsidR="00886F32" w:rsidRPr="00886F32" w:rsidRDefault="00364C83" w:rsidP="00F325F9">
      <w:pPr>
        <w:widowControl w:val="0"/>
        <w:tabs>
          <w:tab w:val="left" w:pos="851"/>
        </w:tabs>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34"/>
            <w:enabled/>
            <w:calcOnExit w:val="0"/>
            <w:checkBox>
              <w:sizeAuto/>
              <w:default w:val="0"/>
              <w:checked w:val="0"/>
            </w:checkBox>
          </w:ffData>
        </w:fldChar>
      </w:r>
      <w:bookmarkStart w:id="30" w:name="Kontrollkästchen34"/>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0"/>
      <w:r w:rsidR="00F62E1F">
        <w:rPr>
          <w:rFonts w:ascii="Arial" w:hAnsi="Arial" w:cs="Arial"/>
          <w:sz w:val="18"/>
          <w:szCs w:val="18"/>
        </w:rPr>
        <w:t xml:space="preserve"> </w:t>
      </w:r>
      <w:r w:rsidR="00886F32" w:rsidRPr="00886F32">
        <w:rPr>
          <w:rFonts w:ascii="Arial" w:hAnsi="Arial" w:cs="Arial"/>
          <w:sz w:val="18"/>
          <w:szCs w:val="18"/>
        </w:rPr>
        <w:t>Meldebögen</w:t>
      </w:r>
    </w:p>
    <w:p w14:paraId="084CC099" w14:textId="26A5C53B" w:rsidR="00886F32" w:rsidRPr="00886F32" w:rsidRDefault="00364C83" w:rsidP="00F325F9">
      <w:pPr>
        <w:widowControl w:val="0"/>
        <w:tabs>
          <w:tab w:val="left" w:pos="851"/>
        </w:tabs>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35"/>
            <w:enabled/>
            <w:calcOnExit w:val="0"/>
            <w:checkBox>
              <w:sizeAuto/>
              <w:default w:val="0"/>
            </w:checkBox>
          </w:ffData>
        </w:fldChar>
      </w:r>
      <w:bookmarkStart w:id="31" w:name="Kontrollkästchen35"/>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1"/>
      <w:r w:rsidR="00F62E1F">
        <w:rPr>
          <w:rFonts w:ascii="Arial" w:hAnsi="Arial" w:cs="Arial"/>
          <w:sz w:val="18"/>
          <w:szCs w:val="18"/>
        </w:rPr>
        <w:t xml:space="preserve"> </w:t>
      </w:r>
      <w:r w:rsidR="00886F32" w:rsidRPr="00886F32">
        <w:rPr>
          <w:rFonts w:ascii="Arial" w:hAnsi="Arial" w:cs="Arial"/>
          <w:sz w:val="18"/>
          <w:szCs w:val="18"/>
        </w:rPr>
        <w:t>Sonstige:</w:t>
      </w:r>
    </w:p>
    <w:p w14:paraId="038557D8" w14:textId="77777777" w:rsidR="00886F32" w:rsidRDefault="00886F32" w:rsidP="00F325F9">
      <w:pPr>
        <w:widowControl w:val="0"/>
        <w:tabs>
          <w:tab w:val="left" w:pos="851"/>
        </w:tabs>
        <w:autoSpaceDE w:val="0"/>
        <w:autoSpaceDN w:val="0"/>
        <w:adjustRightInd w:val="0"/>
        <w:spacing w:line="360" w:lineRule="auto"/>
        <w:ind w:left="1134"/>
        <w:jc w:val="both"/>
        <w:rPr>
          <w:rFonts w:ascii="Arial" w:hAnsi="Arial" w:cs="Arial"/>
          <w:sz w:val="18"/>
          <w:szCs w:val="18"/>
        </w:rPr>
      </w:pPr>
      <w:r w:rsidRPr="00886F32">
        <w:rPr>
          <w:rFonts w:ascii="Arial" w:hAnsi="Arial" w:cs="Arial"/>
          <w:sz w:val="18"/>
          <w:szCs w:val="18"/>
        </w:rPr>
        <w:t>zur Verfügung gestellt.</w:t>
      </w:r>
    </w:p>
    <w:p w14:paraId="2AF6D629" w14:textId="77777777" w:rsidR="002443DC" w:rsidRDefault="002443DC" w:rsidP="00F325F9">
      <w:pPr>
        <w:widowControl w:val="0"/>
        <w:tabs>
          <w:tab w:val="left" w:pos="851"/>
        </w:tabs>
        <w:autoSpaceDE w:val="0"/>
        <w:autoSpaceDN w:val="0"/>
        <w:adjustRightInd w:val="0"/>
        <w:spacing w:line="360" w:lineRule="auto"/>
        <w:ind w:left="1134"/>
        <w:jc w:val="both"/>
        <w:rPr>
          <w:rFonts w:ascii="Arial" w:hAnsi="Arial" w:cs="Arial"/>
          <w:sz w:val="18"/>
          <w:szCs w:val="18"/>
        </w:rPr>
      </w:pPr>
    </w:p>
    <w:p w14:paraId="4B91F419" w14:textId="77777777" w:rsidR="00886F32" w:rsidRDefault="00364C83" w:rsidP="00F325F9">
      <w:pPr>
        <w:widowControl w:val="0"/>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fldChar w:fldCharType="begin">
          <w:ffData>
            <w:name w:val="Kontrollkästchen36"/>
            <w:enabled/>
            <w:calcOnExit w:val="0"/>
            <w:checkBox>
              <w:sizeAuto/>
              <w:default w:val="0"/>
            </w:checkBox>
          </w:ffData>
        </w:fldChar>
      </w:r>
      <w:bookmarkStart w:id="32" w:name="Kontrollkästchen36"/>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2"/>
      <w:r w:rsidR="00F62E1F">
        <w:rPr>
          <w:rFonts w:ascii="Arial" w:hAnsi="Arial" w:cs="Arial"/>
          <w:sz w:val="18"/>
          <w:szCs w:val="18"/>
        </w:rPr>
        <w:tab/>
      </w:r>
      <w:r w:rsidR="00EF55CE">
        <w:rPr>
          <w:rFonts w:ascii="Arial" w:hAnsi="Arial" w:cs="Arial"/>
          <w:sz w:val="18"/>
          <w:szCs w:val="18"/>
        </w:rPr>
        <w:t>Die Ü</w:t>
      </w:r>
      <w:r w:rsidR="00886F32">
        <w:rPr>
          <w:rFonts w:ascii="Arial" w:hAnsi="Arial" w:cs="Arial"/>
          <w:sz w:val="18"/>
          <w:szCs w:val="18"/>
        </w:rPr>
        <w:t xml:space="preserve">bermittlung erfolgt </w:t>
      </w:r>
    </w:p>
    <w:p w14:paraId="394E4FF4" w14:textId="77777777" w:rsidR="00886F32" w:rsidRDefault="00364C83"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37"/>
            <w:enabled/>
            <w:calcOnExit w:val="0"/>
            <w:checkBox>
              <w:sizeAuto/>
              <w:default w:val="0"/>
            </w:checkBox>
          </w:ffData>
        </w:fldChar>
      </w:r>
      <w:bookmarkStart w:id="33" w:name="Kontrollkästchen37"/>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3"/>
      <w:r w:rsidR="00F62E1F">
        <w:rPr>
          <w:rFonts w:ascii="Arial" w:hAnsi="Arial" w:cs="Arial"/>
          <w:sz w:val="18"/>
          <w:szCs w:val="18"/>
        </w:rPr>
        <w:t xml:space="preserve"> </w:t>
      </w:r>
      <w:r w:rsidR="00886F32">
        <w:rPr>
          <w:rFonts w:ascii="Arial" w:hAnsi="Arial" w:cs="Arial"/>
          <w:sz w:val="18"/>
          <w:szCs w:val="18"/>
        </w:rPr>
        <w:t>In Papierform</w:t>
      </w:r>
    </w:p>
    <w:p w14:paraId="0C5E1A90" w14:textId="77777777" w:rsidR="00886F32" w:rsidRDefault="00364C83"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38"/>
            <w:enabled/>
            <w:calcOnExit w:val="0"/>
            <w:checkBox>
              <w:sizeAuto/>
              <w:default w:val="0"/>
            </w:checkBox>
          </w:ffData>
        </w:fldChar>
      </w:r>
      <w:bookmarkStart w:id="34" w:name="Kontrollkästchen38"/>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4"/>
      <w:r w:rsidR="00F62E1F">
        <w:rPr>
          <w:rFonts w:ascii="Arial" w:hAnsi="Arial" w:cs="Arial"/>
          <w:sz w:val="18"/>
          <w:szCs w:val="18"/>
        </w:rPr>
        <w:t xml:space="preserve"> </w:t>
      </w:r>
      <w:r w:rsidR="00886F32">
        <w:rPr>
          <w:rFonts w:ascii="Arial" w:hAnsi="Arial" w:cs="Arial"/>
          <w:sz w:val="18"/>
          <w:szCs w:val="18"/>
        </w:rPr>
        <w:t>Elektronisch</w:t>
      </w:r>
    </w:p>
    <w:p w14:paraId="112DAE67" w14:textId="77777777" w:rsidR="00305369" w:rsidRDefault="00364C83"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39"/>
            <w:enabled/>
            <w:calcOnExit w:val="0"/>
            <w:checkBox>
              <w:sizeAuto/>
              <w:default w:val="0"/>
            </w:checkBox>
          </w:ffData>
        </w:fldChar>
      </w:r>
      <w:bookmarkStart w:id="35" w:name="Kontrollkästchen39"/>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5"/>
      <w:r w:rsidR="00F62E1F">
        <w:rPr>
          <w:rFonts w:ascii="Arial" w:hAnsi="Arial" w:cs="Arial"/>
          <w:sz w:val="18"/>
          <w:szCs w:val="18"/>
        </w:rPr>
        <w:t xml:space="preserve"> </w:t>
      </w:r>
      <w:r w:rsidR="00886F32">
        <w:rPr>
          <w:rFonts w:ascii="Arial" w:hAnsi="Arial" w:cs="Arial"/>
          <w:sz w:val="18"/>
          <w:szCs w:val="18"/>
        </w:rPr>
        <w:t xml:space="preserve">Mittels Datenträger </w:t>
      </w:r>
      <w:r w:rsidR="00305369">
        <w:rPr>
          <w:rFonts w:ascii="Arial" w:hAnsi="Arial" w:cs="Arial"/>
          <w:sz w:val="18"/>
          <w:szCs w:val="18"/>
        </w:rPr>
        <w:t>(CD, USB etc.)</w:t>
      </w:r>
    </w:p>
    <w:p w14:paraId="20885FB7" w14:textId="74168B0D" w:rsidR="00305369" w:rsidRPr="00305369" w:rsidRDefault="00364C83"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40"/>
            <w:enabled/>
            <w:calcOnExit w:val="0"/>
            <w:checkBox>
              <w:sizeAuto/>
              <w:default w:val="0"/>
            </w:checkBox>
          </w:ffData>
        </w:fldChar>
      </w:r>
      <w:bookmarkStart w:id="36" w:name="Kontrollkästchen40"/>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6"/>
      <w:r w:rsidR="00F62E1F">
        <w:rPr>
          <w:rFonts w:ascii="Arial" w:hAnsi="Arial" w:cs="Arial"/>
          <w:sz w:val="18"/>
          <w:szCs w:val="18"/>
        </w:rPr>
        <w:t xml:space="preserve"> </w:t>
      </w:r>
      <w:r w:rsidR="00305369" w:rsidRPr="00305369">
        <w:rPr>
          <w:rFonts w:ascii="Arial" w:hAnsi="Arial" w:cs="Arial"/>
          <w:sz w:val="18"/>
          <w:szCs w:val="18"/>
        </w:rPr>
        <w:t>Sonstiges:</w:t>
      </w:r>
    </w:p>
    <w:p w14:paraId="2ACCAF19" w14:textId="77777777" w:rsidR="00305369" w:rsidRDefault="00305369" w:rsidP="00F325F9">
      <w:pPr>
        <w:widowControl w:val="0"/>
        <w:autoSpaceDE w:val="0"/>
        <w:autoSpaceDN w:val="0"/>
        <w:adjustRightInd w:val="0"/>
        <w:spacing w:line="360" w:lineRule="auto"/>
        <w:ind w:left="1134" w:hanging="567"/>
        <w:jc w:val="both"/>
        <w:rPr>
          <w:rFonts w:ascii="Arial" w:hAnsi="Arial" w:cs="Arial"/>
          <w:sz w:val="18"/>
          <w:szCs w:val="18"/>
        </w:rPr>
      </w:pPr>
    </w:p>
    <w:bookmarkStart w:id="37" w:name="Kontrollkästchen41"/>
    <w:p w14:paraId="09660DBB" w14:textId="5595C476" w:rsidR="00305369" w:rsidRDefault="000926A8" w:rsidP="00F325F9">
      <w:pPr>
        <w:widowControl w:val="0"/>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fldChar w:fldCharType="begin">
          <w:ffData>
            <w:name w:val="Kontrollkästchen41"/>
            <w:enabled/>
            <w:calcOnExit w:val="0"/>
            <w:checkBox>
              <w:sizeAuto/>
              <w:default w:val="0"/>
            </w:checkBox>
          </w:ffData>
        </w:fldChar>
      </w:r>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7"/>
      <w:r w:rsidR="00F62E1F">
        <w:rPr>
          <w:rFonts w:ascii="Arial" w:hAnsi="Arial" w:cs="Arial"/>
          <w:sz w:val="18"/>
          <w:szCs w:val="18"/>
        </w:rPr>
        <w:tab/>
      </w:r>
      <w:r w:rsidR="00305369" w:rsidRPr="005C5625">
        <w:rPr>
          <w:rFonts w:ascii="Arial" w:hAnsi="Arial" w:cs="Arial"/>
          <w:sz w:val="18"/>
          <w:szCs w:val="18"/>
        </w:rPr>
        <w:t>Die Daten</w:t>
      </w:r>
      <w:r w:rsidRPr="005C5625">
        <w:rPr>
          <w:rFonts w:ascii="Arial" w:hAnsi="Arial" w:cs="Arial"/>
          <w:sz w:val="18"/>
          <w:szCs w:val="18"/>
        </w:rPr>
        <w:t xml:space="preserve"> (auch alle Informationen des Zentrums </w:t>
      </w:r>
      <w:r w:rsidR="005C5625">
        <w:rPr>
          <w:rFonts w:ascii="Arial" w:hAnsi="Arial" w:cs="Arial"/>
          <w:sz w:val="18"/>
          <w:szCs w:val="18"/>
        </w:rPr>
        <w:t xml:space="preserve">mit Inhalten für den ADT-Basisdatensatz </w:t>
      </w:r>
      <w:r w:rsidRPr="005C5625">
        <w:rPr>
          <w:rFonts w:ascii="Arial" w:hAnsi="Arial" w:cs="Arial"/>
          <w:sz w:val="18"/>
          <w:szCs w:val="18"/>
        </w:rPr>
        <w:t>aus externen Quellen, z.B. Nachsorgeinformation niedergelassener Ärzte)</w:t>
      </w:r>
      <w:r w:rsidR="00F325F9">
        <w:rPr>
          <w:rFonts w:ascii="Arial" w:hAnsi="Arial" w:cs="Arial"/>
          <w:sz w:val="18"/>
          <w:szCs w:val="18"/>
        </w:rPr>
        <w:t xml:space="preserve"> </w:t>
      </w:r>
      <w:r w:rsidR="00305369" w:rsidRPr="005C5625">
        <w:rPr>
          <w:rFonts w:ascii="Arial" w:hAnsi="Arial" w:cs="Arial"/>
          <w:sz w:val="18"/>
          <w:szCs w:val="18"/>
        </w:rPr>
        <w:t>werden</w:t>
      </w:r>
      <w:r w:rsidR="00305369">
        <w:rPr>
          <w:rFonts w:ascii="Arial" w:hAnsi="Arial" w:cs="Arial"/>
          <w:sz w:val="18"/>
          <w:szCs w:val="18"/>
        </w:rPr>
        <w:t xml:space="preserve"> dem Kooperationspartner</w:t>
      </w:r>
    </w:p>
    <w:p w14:paraId="2B296287" w14:textId="77777777" w:rsidR="00305369" w:rsidRDefault="00364C83"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42"/>
            <w:enabled/>
            <w:calcOnExit w:val="0"/>
            <w:checkBox>
              <w:sizeAuto/>
              <w:default w:val="0"/>
              <w:checked w:val="0"/>
            </w:checkBox>
          </w:ffData>
        </w:fldChar>
      </w:r>
      <w:bookmarkStart w:id="38" w:name="Kontrollkästchen42"/>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8"/>
      <w:r w:rsidR="005C5625">
        <w:rPr>
          <w:rFonts w:ascii="Arial" w:hAnsi="Arial" w:cs="Arial"/>
          <w:sz w:val="18"/>
          <w:szCs w:val="18"/>
        </w:rPr>
        <w:t xml:space="preserve"> </w:t>
      </w:r>
      <w:r w:rsidR="00305369">
        <w:rPr>
          <w:rFonts w:ascii="Arial" w:hAnsi="Arial" w:cs="Arial"/>
          <w:sz w:val="18"/>
          <w:szCs w:val="18"/>
        </w:rPr>
        <w:t>Kontinuierlich</w:t>
      </w:r>
    </w:p>
    <w:p w14:paraId="6DB5933B" w14:textId="77777777" w:rsidR="00305369" w:rsidRDefault="00364C83"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43"/>
            <w:enabled/>
            <w:calcOnExit w:val="0"/>
            <w:checkBox>
              <w:sizeAuto/>
              <w:default w:val="0"/>
              <w:checked w:val="0"/>
            </w:checkBox>
          </w:ffData>
        </w:fldChar>
      </w:r>
      <w:bookmarkStart w:id="39" w:name="Kontrollkästchen43"/>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39"/>
      <w:r w:rsidR="005C5625">
        <w:rPr>
          <w:rFonts w:ascii="Arial" w:hAnsi="Arial" w:cs="Arial"/>
          <w:sz w:val="18"/>
          <w:szCs w:val="18"/>
        </w:rPr>
        <w:t xml:space="preserve"> </w:t>
      </w:r>
      <w:r w:rsidR="00305369">
        <w:rPr>
          <w:rFonts w:ascii="Arial" w:hAnsi="Arial" w:cs="Arial"/>
          <w:sz w:val="18"/>
          <w:szCs w:val="18"/>
        </w:rPr>
        <w:t>Monatlich</w:t>
      </w:r>
    </w:p>
    <w:p w14:paraId="69DE357E" w14:textId="77777777" w:rsidR="00305369" w:rsidRDefault="00364C83"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44"/>
            <w:enabled/>
            <w:calcOnExit w:val="0"/>
            <w:checkBox>
              <w:sizeAuto/>
              <w:default w:val="0"/>
              <w:checked w:val="0"/>
            </w:checkBox>
          </w:ffData>
        </w:fldChar>
      </w:r>
      <w:bookmarkStart w:id="40" w:name="Kontrollkästchen44"/>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40"/>
      <w:r w:rsidR="005C5625">
        <w:rPr>
          <w:rFonts w:ascii="Arial" w:hAnsi="Arial" w:cs="Arial"/>
          <w:sz w:val="18"/>
          <w:szCs w:val="18"/>
        </w:rPr>
        <w:t xml:space="preserve"> </w:t>
      </w:r>
      <w:r w:rsidR="00305369">
        <w:rPr>
          <w:rFonts w:ascii="Arial" w:hAnsi="Arial" w:cs="Arial"/>
          <w:sz w:val="18"/>
          <w:szCs w:val="18"/>
        </w:rPr>
        <w:t>Quartalsweise</w:t>
      </w:r>
    </w:p>
    <w:p w14:paraId="0CB714BE" w14:textId="2B12B28E" w:rsidR="00305369" w:rsidRDefault="00364C83" w:rsidP="00F325F9">
      <w:pPr>
        <w:widowControl w:val="0"/>
        <w:autoSpaceDE w:val="0"/>
        <w:autoSpaceDN w:val="0"/>
        <w:adjustRightInd w:val="0"/>
        <w:spacing w:line="360" w:lineRule="auto"/>
        <w:ind w:left="1134"/>
        <w:jc w:val="both"/>
        <w:rPr>
          <w:rFonts w:ascii="Arial" w:hAnsi="Arial" w:cs="Arial"/>
          <w:sz w:val="18"/>
          <w:szCs w:val="18"/>
        </w:rPr>
      </w:pPr>
      <w:r>
        <w:rPr>
          <w:rFonts w:ascii="Arial" w:hAnsi="Arial" w:cs="Arial"/>
          <w:sz w:val="18"/>
          <w:szCs w:val="18"/>
        </w:rPr>
        <w:fldChar w:fldCharType="begin">
          <w:ffData>
            <w:name w:val="Kontrollkästchen45"/>
            <w:enabled/>
            <w:calcOnExit w:val="0"/>
            <w:checkBox>
              <w:sizeAuto/>
              <w:default w:val="0"/>
            </w:checkBox>
          </w:ffData>
        </w:fldChar>
      </w:r>
      <w:bookmarkStart w:id="41" w:name="Kontrollkästchen45"/>
      <w:r>
        <w:rPr>
          <w:rFonts w:ascii="Arial" w:hAnsi="Arial" w:cs="Arial"/>
          <w:sz w:val="18"/>
          <w:szCs w:val="18"/>
        </w:rPr>
        <w:instrText xml:space="preserve"> FORMCHECKBOX </w:instrText>
      </w:r>
      <w:r w:rsidR="00BC2FA6">
        <w:rPr>
          <w:rFonts w:ascii="Arial" w:hAnsi="Arial" w:cs="Arial"/>
          <w:sz w:val="18"/>
          <w:szCs w:val="18"/>
        </w:rPr>
      </w:r>
      <w:r w:rsidR="00BC2FA6">
        <w:rPr>
          <w:rFonts w:ascii="Arial" w:hAnsi="Arial" w:cs="Arial"/>
          <w:sz w:val="18"/>
          <w:szCs w:val="18"/>
        </w:rPr>
        <w:fldChar w:fldCharType="separate"/>
      </w:r>
      <w:r>
        <w:rPr>
          <w:rFonts w:ascii="Arial" w:hAnsi="Arial" w:cs="Arial"/>
          <w:sz w:val="18"/>
          <w:szCs w:val="18"/>
        </w:rPr>
        <w:fldChar w:fldCharType="end"/>
      </w:r>
      <w:bookmarkEnd w:id="41"/>
      <w:r w:rsidR="005C5625">
        <w:rPr>
          <w:rFonts w:ascii="Arial" w:hAnsi="Arial" w:cs="Arial"/>
          <w:sz w:val="18"/>
          <w:szCs w:val="18"/>
        </w:rPr>
        <w:t xml:space="preserve"> </w:t>
      </w:r>
      <w:r w:rsidR="00305369">
        <w:rPr>
          <w:rFonts w:ascii="Arial" w:hAnsi="Arial" w:cs="Arial"/>
          <w:sz w:val="18"/>
          <w:szCs w:val="18"/>
        </w:rPr>
        <w:t>Sonstiges</w:t>
      </w:r>
      <w:r w:rsidR="00F325F9">
        <w:rPr>
          <w:rFonts w:ascii="Arial" w:hAnsi="Arial" w:cs="Arial"/>
          <w:sz w:val="18"/>
          <w:szCs w:val="18"/>
        </w:rPr>
        <w:t>:</w:t>
      </w:r>
    </w:p>
    <w:p w14:paraId="66A37B10" w14:textId="77777777" w:rsidR="00305369" w:rsidRDefault="00F62E1F" w:rsidP="00F325F9">
      <w:pPr>
        <w:widowControl w:val="0"/>
        <w:autoSpaceDE w:val="0"/>
        <w:autoSpaceDN w:val="0"/>
        <w:adjustRightInd w:val="0"/>
        <w:spacing w:line="360" w:lineRule="auto"/>
        <w:ind w:left="1134" w:hanging="567"/>
        <w:jc w:val="both"/>
        <w:rPr>
          <w:rFonts w:ascii="Arial" w:hAnsi="Arial" w:cs="Arial"/>
          <w:sz w:val="18"/>
          <w:szCs w:val="18"/>
        </w:rPr>
      </w:pPr>
      <w:r>
        <w:rPr>
          <w:rFonts w:ascii="Arial" w:hAnsi="Arial" w:cs="Arial"/>
          <w:sz w:val="18"/>
          <w:szCs w:val="18"/>
        </w:rPr>
        <w:tab/>
      </w:r>
      <w:r w:rsidR="00305369">
        <w:rPr>
          <w:rFonts w:ascii="Arial" w:hAnsi="Arial" w:cs="Arial"/>
          <w:sz w:val="18"/>
          <w:szCs w:val="18"/>
        </w:rPr>
        <w:t>zur Verfügung gestellt</w:t>
      </w:r>
    </w:p>
    <w:p w14:paraId="11CA9AB1" w14:textId="77777777" w:rsidR="00AA3B1E" w:rsidRPr="00BB7415" w:rsidRDefault="00AA3B1E" w:rsidP="00BB7415">
      <w:pPr>
        <w:widowControl w:val="0"/>
        <w:autoSpaceDE w:val="0"/>
        <w:autoSpaceDN w:val="0"/>
        <w:adjustRightInd w:val="0"/>
        <w:ind w:left="284" w:firstLine="850"/>
        <w:jc w:val="both"/>
        <w:rPr>
          <w:rFonts w:ascii="Arial" w:hAnsi="Arial" w:cs="Arial"/>
          <w:sz w:val="22"/>
          <w:szCs w:val="22"/>
        </w:rPr>
      </w:pPr>
    </w:p>
    <w:p w14:paraId="249D463A" w14:textId="77777777" w:rsidR="00AA3B1E" w:rsidRPr="00BB7415" w:rsidRDefault="00AA3B1E" w:rsidP="00BB7415">
      <w:pPr>
        <w:widowControl w:val="0"/>
        <w:autoSpaceDE w:val="0"/>
        <w:autoSpaceDN w:val="0"/>
        <w:adjustRightInd w:val="0"/>
        <w:ind w:left="284" w:firstLine="850"/>
        <w:jc w:val="both"/>
        <w:rPr>
          <w:rFonts w:ascii="Arial" w:hAnsi="Arial" w:cs="Arial"/>
          <w:sz w:val="22"/>
          <w:szCs w:val="22"/>
        </w:rPr>
      </w:pPr>
    </w:p>
    <w:p w14:paraId="409BF550" w14:textId="77777777" w:rsidR="00AA3B1E" w:rsidRDefault="00AA3B1E" w:rsidP="00F325F9">
      <w:pPr>
        <w:widowControl w:val="0"/>
        <w:numPr>
          <w:ilvl w:val="0"/>
          <w:numId w:val="3"/>
        </w:numPr>
        <w:autoSpaceDE w:val="0"/>
        <w:autoSpaceDN w:val="0"/>
        <w:adjustRightInd w:val="0"/>
        <w:ind w:hanging="720"/>
        <w:jc w:val="both"/>
        <w:rPr>
          <w:rFonts w:ascii="Arial" w:hAnsi="Arial" w:cs="Arial"/>
          <w:b/>
          <w:bCs/>
          <w:sz w:val="20"/>
          <w:szCs w:val="20"/>
        </w:rPr>
      </w:pPr>
      <w:r w:rsidRPr="00025078">
        <w:rPr>
          <w:rFonts w:ascii="Arial" w:hAnsi="Arial" w:cs="Arial"/>
          <w:b/>
          <w:bCs/>
          <w:sz w:val="20"/>
          <w:szCs w:val="20"/>
        </w:rPr>
        <w:t>Sicherstellung der Verfügbarkeit</w:t>
      </w:r>
    </w:p>
    <w:p w14:paraId="3A1EDA86" w14:textId="77777777" w:rsidR="00C15653" w:rsidRPr="00025078" w:rsidRDefault="00C15653" w:rsidP="00F325F9">
      <w:pPr>
        <w:widowControl w:val="0"/>
        <w:autoSpaceDE w:val="0"/>
        <w:autoSpaceDN w:val="0"/>
        <w:adjustRightInd w:val="0"/>
        <w:ind w:left="1146"/>
        <w:jc w:val="both"/>
        <w:rPr>
          <w:rFonts w:ascii="Arial" w:hAnsi="Arial" w:cs="Arial"/>
          <w:b/>
          <w:bCs/>
          <w:sz w:val="20"/>
          <w:szCs w:val="20"/>
        </w:rPr>
      </w:pPr>
    </w:p>
    <w:p w14:paraId="4CB22610" w14:textId="77777777" w:rsidR="00AA3B1E" w:rsidRPr="00025078" w:rsidRDefault="00C752C6" w:rsidP="00F325F9">
      <w:pPr>
        <w:widowControl w:val="0"/>
        <w:autoSpaceDE w:val="0"/>
        <w:autoSpaceDN w:val="0"/>
        <w:adjustRightInd w:val="0"/>
        <w:spacing w:line="276" w:lineRule="auto"/>
        <w:ind w:left="1134"/>
        <w:jc w:val="both"/>
        <w:rPr>
          <w:rFonts w:ascii="Arial" w:hAnsi="Arial" w:cs="Arial"/>
          <w:sz w:val="18"/>
          <w:szCs w:val="18"/>
        </w:rPr>
      </w:pPr>
      <w:r>
        <w:rPr>
          <w:rFonts w:ascii="Arial" w:hAnsi="Arial" w:cs="Arial"/>
          <w:sz w:val="18"/>
          <w:szCs w:val="18"/>
        </w:rPr>
        <w:t>Über den unter 2 beschriebenen Leistungsumfang hinaus</w:t>
      </w:r>
      <w:r w:rsidR="00AA3B1E" w:rsidRPr="00025078">
        <w:rPr>
          <w:rFonts w:ascii="Arial" w:hAnsi="Arial" w:cs="Arial"/>
          <w:sz w:val="18"/>
          <w:szCs w:val="18"/>
        </w:rPr>
        <w:t xml:space="preserve"> besteht telefonische Erreichbarkeit im Falle eines ak</w:t>
      </w:r>
      <w:r w:rsidR="00816E01" w:rsidRPr="00025078">
        <w:rPr>
          <w:rFonts w:ascii="Arial" w:hAnsi="Arial" w:cs="Arial"/>
          <w:sz w:val="18"/>
          <w:szCs w:val="18"/>
        </w:rPr>
        <w:t>ut</w:t>
      </w:r>
      <w:r w:rsidR="00AA3B1E" w:rsidRPr="00025078">
        <w:rPr>
          <w:rFonts w:ascii="Arial" w:hAnsi="Arial" w:cs="Arial"/>
          <w:sz w:val="18"/>
          <w:szCs w:val="18"/>
        </w:rPr>
        <w:t>en Handlungsbedarfs.</w:t>
      </w:r>
    </w:p>
    <w:p w14:paraId="696B166A" w14:textId="77777777" w:rsidR="00010A39" w:rsidRPr="00F00EB7" w:rsidRDefault="00010A39" w:rsidP="00F00EB7">
      <w:pPr>
        <w:widowControl w:val="0"/>
        <w:autoSpaceDE w:val="0"/>
        <w:autoSpaceDN w:val="0"/>
        <w:adjustRightInd w:val="0"/>
        <w:ind w:left="284" w:firstLine="850"/>
        <w:jc w:val="both"/>
        <w:rPr>
          <w:rFonts w:ascii="Arial" w:hAnsi="Arial" w:cs="Arial"/>
          <w:sz w:val="22"/>
          <w:szCs w:val="22"/>
        </w:rPr>
      </w:pPr>
    </w:p>
    <w:p w14:paraId="4C47E235" w14:textId="77777777" w:rsidR="00010A39" w:rsidRPr="00F00EB7" w:rsidRDefault="00010A39" w:rsidP="00F00EB7">
      <w:pPr>
        <w:widowControl w:val="0"/>
        <w:autoSpaceDE w:val="0"/>
        <w:autoSpaceDN w:val="0"/>
        <w:adjustRightInd w:val="0"/>
        <w:ind w:left="284" w:firstLine="850"/>
        <w:jc w:val="both"/>
        <w:rPr>
          <w:rFonts w:ascii="Arial" w:hAnsi="Arial" w:cs="Arial"/>
          <w:sz w:val="22"/>
          <w:szCs w:val="22"/>
        </w:rPr>
      </w:pPr>
    </w:p>
    <w:p w14:paraId="7CBDF533" w14:textId="77777777" w:rsidR="00AA3B1E" w:rsidRDefault="00AA3B1E" w:rsidP="00F325F9">
      <w:pPr>
        <w:widowControl w:val="0"/>
        <w:numPr>
          <w:ilvl w:val="0"/>
          <w:numId w:val="3"/>
        </w:numPr>
        <w:autoSpaceDE w:val="0"/>
        <w:autoSpaceDN w:val="0"/>
        <w:adjustRightInd w:val="0"/>
        <w:ind w:hanging="720"/>
        <w:jc w:val="both"/>
        <w:rPr>
          <w:rFonts w:ascii="Arial" w:hAnsi="Arial" w:cs="Arial"/>
          <w:b/>
          <w:bCs/>
          <w:sz w:val="20"/>
          <w:szCs w:val="20"/>
        </w:rPr>
      </w:pPr>
      <w:r w:rsidRPr="00025078">
        <w:rPr>
          <w:rFonts w:ascii="Arial" w:hAnsi="Arial" w:cs="Arial"/>
          <w:b/>
          <w:bCs/>
          <w:sz w:val="20"/>
          <w:szCs w:val="20"/>
        </w:rPr>
        <w:t xml:space="preserve">Zusammenarbeit hinsichtlich </w:t>
      </w:r>
      <w:r w:rsidR="00A54BAE">
        <w:rPr>
          <w:rFonts w:ascii="Arial" w:hAnsi="Arial" w:cs="Arial"/>
          <w:b/>
          <w:bCs/>
          <w:sz w:val="20"/>
          <w:szCs w:val="20"/>
        </w:rPr>
        <w:t xml:space="preserve">internen/externen </w:t>
      </w:r>
      <w:r w:rsidRPr="00025078">
        <w:rPr>
          <w:rFonts w:ascii="Arial" w:hAnsi="Arial" w:cs="Arial"/>
          <w:b/>
          <w:bCs/>
          <w:sz w:val="20"/>
          <w:szCs w:val="20"/>
        </w:rPr>
        <w:t>Audits</w:t>
      </w:r>
    </w:p>
    <w:p w14:paraId="1E749F97" w14:textId="77777777" w:rsidR="00C15653" w:rsidRPr="00025078" w:rsidRDefault="00C15653" w:rsidP="00F325F9">
      <w:pPr>
        <w:widowControl w:val="0"/>
        <w:autoSpaceDE w:val="0"/>
        <w:autoSpaceDN w:val="0"/>
        <w:adjustRightInd w:val="0"/>
        <w:ind w:left="1146"/>
        <w:jc w:val="both"/>
        <w:rPr>
          <w:rFonts w:ascii="Arial" w:hAnsi="Arial" w:cs="Arial"/>
          <w:b/>
          <w:bCs/>
          <w:sz w:val="20"/>
          <w:szCs w:val="20"/>
        </w:rPr>
      </w:pPr>
    </w:p>
    <w:p w14:paraId="7B1B1348" w14:textId="77777777" w:rsidR="00A54BAE" w:rsidRPr="00A54BAE" w:rsidRDefault="00A54BAE" w:rsidP="00F325F9">
      <w:pPr>
        <w:widowControl w:val="0"/>
        <w:autoSpaceDE w:val="0"/>
        <w:autoSpaceDN w:val="0"/>
        <w:adjustRightInd w:val="0"/>
        <w:spacing w:line="276" w:lineRule="auto"/>
        <w:ind w:left="1134"/>
        <w:jc w:val="both"/>
        <w:rPr>
          <w:rFonts w:ascii="Arial" w:hAnsi="Arial" w:cs="Arial"/>
          <w:sz w:val="18"/>
          <w:szCs w:val="18"/>
        </w:rPr>
      </w:pPr>
      <w:r w:rsidRPr="00A54BAE">
        <w:rPr>
          <w:rFonts w:ascii="Arial" w:hAnsi="Arial" w:cs="Arial"/>
          <w:sz w:val="18"/>
          <w:szCs w:val="18"/>
        </w:rPr>
        <w:t xml:space="preserve">Der Kooperationspartner stimmt zu, dass die externen Sachverständigen, welche die Zentren zertifizieren, die Einhaltung dieser Vereinbarung in Form einer Dokumenten-/Aktenprüfung und Vorort-Begehung vornehmen dürfen. Dies findet nach einer vorherigen Anmeldung statt. Der Kooperationspartner stellt für diese Audits die erforderlichen Ansprechpartner sowie Dokumente und Aufzeichnungen zur Verfügung. </w:t>
      </w:r>
    </w:p>
    <w:p w14:paraId="58BFB088" w14:textId="77777777" w:rsidR="00A54BAE" w:rsidRDefault="00A54BAE" w:rsidP="00F325F9">
      <w:pPr>
        <w:widowControl w:val="0"/>
        <w:autoSpaceDE w:val="0"/>
        <w:autoSpaceDN w:val="0"/>
        <w:adjustRightInd w:val="0"/>
        <w:spacing w:line="276" w:lineRule="auto"/>
        <w:ind w:left="1134"/>
        <w:jc w:val="both"/>
        <w:rPr>
          <w:rFonts w:ascii="Arial" w:hAnsi="Arial" w:cs="Arial"/>
          <w:sz w:val="18"/>
          <w:szCs w:val="18"/>
        </w:rPr>
      </w:pPr>
      <w:r w:rsidRPr="00A54BAE">
        <w:rPr>
          <w:rFonts w:ascii="Arial" w:hAnsi="Arial" w:cs="Arial"/>
          <w:sz w:val="18"/>
          <w:szCs w:val="18"/>
        </w:rPr>
        <w:t xml:space="preserve">Interne Audits, organisiert durch die Zentren, werden ebenfalls in der oben beschriebenen Form durchgeführt. Der Abschnitt „Einhaltung der Schweigepflicht“ ist hierbei besonders zu beachten. </w:t>
      </w:r>
    </w:p>
    <w:p w14:paraId="4CE44984" w14:textId="77777777" w:rsidR="00010A39" w:rsidRPr="00F00EB7" w:rsidRDefault="00010A39" w:rsidP="00F00EB7">
      <w:pPr>
        <w:widowControl w:val="0"/>
        <w:autoSpaceDE w:val="0"/>
        <w:autoSpaceDN w:val="0"/>
        <w:adjustRightInd w:val="0"/>
        <w:ind w:left="284" w:firstLine="850"/>
        <w:jc w:val="both"/>
        <w:rPr>
          <w:rFonts w:ascii="Arial" w:hAnsi="Arial" w:cs="Arial"/>
          <w:sz w:val="22"/>
          <w:szCs w:val="22"/>
        </w:rPr>
      </w:pPr>
    </w:p>
    <w:p w14:paraId="6CE52D4F" w14:textId="77777777" w:rsidR="00010A39" w:rsidRPr="00F00EB7" w:rsidRDefault="00010A39" w:rsidP="00F00EB7">
      <w:pPr>
        <w:widowControl w:val="0"/>
        <w:autoSpaceDE w:val="0"/>
        <w:autoSpaceDN w:val="0"/>
        <w:adjustRightInd w:val="0"/>
        <w:ind w:left="284" w:firstLine="850"/>
        <w:jc w:val="both"/>
        <w:rPr>
          <w:rFonts w:ascii="Arial" w:hAnsi="Arial" w:cs="Arial"/>
          <w:sz w:val="22"/>
          <w:szCs w:val="22"/>
        </w:rPr>
      </w:pPr>
    </w:p>
    <w:p w14:paraId="2F08202B" w14:textId="77777777" w:rsidR="00AA3B1E" w:rsidRPr="00025078" w:rsidRDefault="00AA3B1E" w:rsidP="00F325F9">
      <w:pPr>
        <w:widowControl w:val="0"/>
        <w:numPr>
          <w:ilvl w:val="0"/>
          <w:numId w:val="3"/>
        </w:numPr>
        <w:autoSpaceDE w:val="0"/>
        <w:autoSpaceDN w:val="0"/>
        <w:adjustRightInd w:val="0"/>
        <w:ind w:hanging="720"/>
        <w:jc w:val="both"/>
        <w:rPr>
          <w:rFonts w:ascii="Arial" w:hAnsi="Arial" w:cs="Arial"/>
          <w:b/>
          <w:bCs/>
          <w:sz w:val="20"/>
          <w:szCs w:val="20"/>
        </w:rPr>
      </w:pPr>
      <w:r w:rsidRPr="00025078">
        <w:rPr>
          <w:rFonts w:ascii="Arial" w:hAnsi="Arial" w:cs="Arial"/>
          <w:b/>
          <w:bCs/>
          <w:sz w:val="20"/>
          <w:szCs w:val="20"/>
        </w:rPr>
        <w:t xml:space="preserve">Der </w:t>
      </w:r>
      <w:r w:rsidR="00AA7F31">
        <w:rPr>
          <w:rFonts w:ascii="Arial" w:hAnsi="Arial" w:cs="Arial"/>
          <w:b/>
          <w:bCs/>
          <w:sz w:val="20"/>
          <w:szCs w:val="20"/>
        </w:rPr>
        <w:t>Kooperationspartner</w:t>
      </w:r>
      <w:r w:rsidRPr="00025078">
        <w:rPr>
          <w:rFonts w:ascii="Arial" w:hAnsi="Arial" w:cs="Arial"/>
          <w:b/>
          <w:bCs/>
          <w:sz w:val="20"/>
          <w:szCs w:val="20"/>
        </w:rPr>
        <w:t xml:space="preserve"> stimmt zu, öffentlich als Teil des </w:t>
      </w:r>
      <w:r w:rsidR="00E57172">
        <w:rPr>
          <w:rFonts w:ascii="Arial" w:hAnsi="Arial" w:cs="Arial"/>
          <w:b/>
          <w:bCs/>
          <w:sz w:val="20"/>
          <w:szCs w:val="20"/>
        </w:rPr>
        <w:t>Zentrum</w:t>
      </w:r>
      <w:r w:rsidRPr="00025078">
        <w:rPr>
          <w:rFonts w:ascii="Arial" w:hAnsi="Arial" w:cs="Arial"/>
          <w:b/>
          <w:bCs/>
          <w:sz w:val="20"/>
          <w:szCs w:val="20"/>
        </w:rPr>
        <w:t>s ausgewiesen zu werden (z.B. Homepage)</w:t>
      </w:r>
    </w:p>
    <w:p w14:paraId="65C6DDD2" w14:textId="77777777" w:rsidR="00816E01" w:rsidRPr="00F00EB7" w:rsidRDefault="00816E01" w:rsidP="00F00EB7">
      <w:pPr>
        <w:widowControl w:val="0"/>
        <w:autoSpaceDE w:val="0"/>
        <w:autoSpaceDN w:val="0"/>
        <w:adjustRightInd w:val="0"/>
        <w:ind w:left="284" w:firstLine="850"/>
        <w:jc w:val="both"/>
        <w:rPr>
          <w:rFonts w:ascii="Arial" w:hAnsi="Arial" w:cs="Arial"/>
          <w:sz w:val="22"/>
          <w:szCs w:val="22"/>
        </w:rPr>
      </w:pPr>
    </w:p>
    <w:p w14:paraId="1938B714" w14:textId="77777777" w:rsidR="00816E01" w:rsidRPr="00F00EB7" w:rsidRDefault="00816E01" w:rsidP="00F00EB7">
      <w:pPr>
        <w:widowControl w:val="0"/>
        <w:autoSpaceDE w:val="0"/>
        <w:autoSpaceDN w:val="0"/>
        <w:adjustRightInd w:val="0"/>
        <w:ind w:left="284" w:firstLine="850"/>
        <w:jc w:val="both"/>
        <w:rPr>
          <w:rFonts w:ascii="Arial" w:hAnsi="Arial" w:cs="Arial"/>
          <w:sz w:val="22"/>
          <w:szCs w:val="22"/>
        </w:rPr>
      </w:pPr>
    </w:p>
    <w:p w14:paraId="2FD4426C" w14:textId="77777777" w:rsidR="00A54BAE" w:rsidRDefault="00AA3B1E" w:rsidP="00F325F9">
      <w:pPr>
        <w:widowControl w:val="0"/>
        <w:numPr>
          <w:ilvl w:val="0"/>
          <w:numId w:val="3"/>
        </w:numPr>
        <w:autoSpaceDE w:val="0"/>
        <w:autoSpaceDN w:val="0"/>
        <w:adjustRightInd w:val="0"/>
        <w:ind w:hanging="720"/>
        <w:jc w:val="both"/>
        <w:rPr>
          <w:rFonts w:ascii="Arial" w:hAnsi="Arial" w:cs="Arial"/>
          <w:b/>
          <w:bCs/>
          <w:sz w:val="20"/>
          <w:szCs w:val="20"/>
        </w:rPr>
      </w:pPr>
      <w:r w:rsidRPr="00025078">
        <w:rPr>
          <w:rFonts w:ascii="Arial" w:hAnsi="Arial" w:cs="Arial"/>
          <w:b/>
          <w:bCs/>
          <w:sz w:val="20"/>
          <w:szCs w:val="20"/>
        </w:rPr>
        <w:t>Die Regeln der Sch</w:t>
      </w:r>
      <w:r w:rsidR="00C15653">
        <w:rPr>
          <w:rFonts w:ascii="Arial" w:hAnsi="Arial" w:cs="Arial"/>
          <w:b/>
          <w:bCs/>
          <w:sz w:val="20"/>
          <w:szCs w:val="20"/>
        </w:rPr>
        <w:t>weigepflicht werden eingehalten</w:t>
      </w:r>
    </w:p>
    <w:p w14:paraId="7D04FFFF" w14:textId="77777777" w:rsidR="00C15653" w:rsidRDefault="00C15653" w:rsidP="00F325F9">
      <w:pPr>
        <w:widowControl w:val="0"/>
        <w:autoSpaceDE w:val="0"/>
        <w:autoSpaceDN w:val="0"/>
        <w:adjustRightInd w:val="0"/>
        <w:ind w:left="1146"/>
        <w:jc w:val="both"/>
        <w:rPr>
          <w:rFonts w:ascii="Arial" w:hAnsi="Arial" w:cs="Arial"/>
          <w:b/>
          <w:bCs/>
          <w:sz w:val="20"/>
          <w:szCs w:val="20"/>
        </w:rPr>
      </w:pPr>
    </w:p>
    <w:p w14:paraId="76D7B05C" w14:textId="77777777" w:rsidR="002443DC" w:rsidRDefault="002443DC" w:rsidP="00F325F9">
      <w:pPr>
        <w:widowControl w:val="0"/>
        <w:autoSpaceDE w:val="0"/>
        <w:autoSpaceDN w:val="0"/>
        <w:adjustRightInd w:val="0"/>
        <w:ind w:left="1146"/>
        <w:jc w:val="both"/>
        <w:rPr>
          <w:rFonts w:ascii="Arial" w:hAnsi="Arial" w:cs="Arial"/>
          <w:b/>
          <w:bCs/>
          <w:sz w:val="20"/>
          <w:szCs w:val="20"/>
        </w:rPr>
        <w:sectPr w:rsidR="002443DC" w:rsidSect="00342BFC">
          <w:pgSz w:w="11907" w:h="16839" w:code="9"/>
          <w:pgMar w:top="720" w:right="1134" w:bottom="1134" w:left="1134" w:header="426" w:footer="310" w:gutter="0"/>
          <w:cols w:space="720"/>
          <w:noEndnote/>
          <w:docGrid w:linePitch="326"/>
        </w:sectPr>
      </w:pPr>
    </w:p>
    <w:p w14:paraId="32EF085A" w14:textId="77777777" w:rsidR="00A54BAE" w:rsidRPr="00A54BAE" w:rsidRDefault="00A54BAE" w:rsidP="00F325F9">
      <w:pPr>
        <w:widowControl w:val="0"/>
        <w:numPr>
          <w:ilvl w:val="0"/>
          <w:numId w:val="3"/>
        </w:numPr>
        <w:autoSpaceDE w:val="0"/>
        <w:autoSpaceDN w:val="0"/>
        <w:adjustRightInd w:val="0"/>
        <w:ind w:hanging="720"/>
        <w:jc w:val="both"/>
        <w:rPr>
          <w:rFonts w:ascii="Arial" w:hAnsi="Arial" w:cs="Arial"/>
          <w:b/>
          <w:bCs/>
          <w:sz w:val="20"/>
          <w:szCs w:val="20"/>
        </w:rPr>
      </w:pPr>
      <w:r w:rsidRPr="00A54BAE">
        <w:rPr>
          <w:rFonts w:ascii="Arial" w:hAnsi="Arial" w:cs="Arial"/>
          <w:b/>
          <w:sz w:val="20"/>
          <w:szCs w:val="20"/>
        </w:rPr>
        <w:lastRenderedPageBreak/>
        <w:t>Inkraftsetzung, Vertragslaufzeit und Kündigung</w:t>
      </w:r>
    </w:p>
    <w:p w14:paraId="17202A88" w14:textId="3578837B" w:rsidR="00A54BAE" w:rsidRPr="0095369C" w:rsidRDefault="00A54BAE" w:rsidP="00F325F9">
      <w:pPr>
        <w:pStyle w:val="Sprechblasentext"/>
        <w:tabs>
          <w:tab w:val="left" w:pos="567"/>
        </w:tabs>
        <w:spacing w:line="276" w:lineRule="auto"/>
        <w:jc w:val="both"/>
        <w:rPr>
          <w:rFonts w:ascii="Arial" w:hAnsi="Arial" w:cs="Arial"/>
          <w:sz w:val="20"/>
          <w:szCs w:val="20"/>
        </w:rPr>
      </w:pPr>
    </w:p>
    <w:p w14:paraId="480C61F9" w14:textId="77777777" w:rsidR="00A54BAE" w:rsidRPr="00C15653" w:rsidRDefault="00A54BAE" w:rsidP="00F325F9">
      <w:pPr>
        <w:pStyle w:val="Sprechblasentext"/>
        <w:tabs>
          <w:tab w:val="left" w:pos="567"/>
        </w:tabs>
        <w:spacing w:line="276" w:lineRule="auto"/>
        <w:ind w:left="1134"/>
        <w:jc w:val="both"/>
        <w:rPr>
          <w:rFonts w:ascii="Arial" w:hAnsi="Arial" w:cs="Arial"/>
          <w:sz w:val="18"/>
          <w:szCs w:val="18"/>
        </w:rPr>
      </w:pPr>
      <w:r w:rsidRPr="00C15653">
        <w:rPr>
          <w:rFonts w:ascii="Arial" w:hAnsi="Arial" w:cs="Arial"/>
          <w:sz w:val="18"/>
          <w:szCs w:val="18"/>
        </w:rPr>
        <w:t>Die Vereinbarung ist unmittelbar nach Unterzeichnung gültig. Sofern einzelne Anforderungen zum jetzigen Zeitpunkt noch nicht umgesetzt sind, werden diese bis spätestens zum Zeitpunkt der Erstzertifizierung realisiert. Hiervon unberührt bleibt die allgemeine Zertifizierungsbestimmung, dass die im Zertifizierungsaudit gezeigten Lösungen seit mind. 3 Monaten funktionsfähig darzulegen sind. Der Kooperationspartner erklärt sich damit einverstanden, bei im Zertifizierungsaudit festgestellten Abweichungen diese in der mit dem Zentrum vereinbarten Frist zu beheben.</w:t>
      </w:r>
    </w:p>
    <w:p w14:paraId="1E175AA3" w14:textId="77777777" w:rsidR="00A54BAE" w:rsidRPr="00C15653" w:rsidRDefault="00A54BAE" w:rsidP="00F325F9">
      <w:pPr>
        <w:pStyle w:val="Sprechblasentext"/>
        <w:tabs>
          <w:tab w:val="left" w:pos="567"/>
        </w:tabs>
        <w:spacing w:line="276" w:lineRule="auto"/>
        <w:ind w:left="1134"/>
        <w:jc w:val="both"/>
        <w:rPr>
          <w:rFonts w:ascii="Arial" w:hAnsi="Arial" w:cs="Arial"/>
          <w:sz w:val="18"/>
          <w:szCs w:val="18"/>
        </w:rPr>
      </w:pPr>
    </w:p>
    <w:p w14:paraId="00FCD624" w14:textId="77777777" w:rsidR="00A54BAE" w:rsidRPr="00C15653" w:rsidRDefault="00A54BAE" w:rsidP="00F325F9">
      <w:pPr>
        <w:pStyle w:val="Sprechblasentext"/>
        <w:tabs>
          <w:tab w:val="left" w:pos="567"/>
        </w:tabs>
        <w:spacing w:line="276" w:lineRule="auto"/>
        <w:ind w:left="1134"/>
        <w:jc w:val="both"/>
        <w:rPr>
          <w:rFonts w:ascii="Arial" w:hAnsi="Arial" w:cs="Arial"/>
          <w:sz w:val="18"/>
          <w:szCs w:val="18"/>
        </w:rPr>
      </w:pPr>
      <w:r w:rsidRPr="00C15653">
        <w:rPr>
          <w:rFonts w:ascii="Arial" w:hAnsi="Arial" w:cs="Arial"/>
          <w:sz w:val="18"/>
          <w:szCs w:val="18"/>
        </w:rPr>
        <w:t>Die Vereinbarung kann mit einer Frist von sechs Monaten zum Jahresende gekündigt werden. Die Vereinbarung kann jederzeit aus wichtigem Grund unbefristet gekündigt werden. Dies ist dann z.B. der Fall, wenn wesentliche Zertifizierungsanforderungen nicht mehr durch den Kooperationspartner erfüllt werden oder die mit dem Zentrum vereinbarten Verbesserungen der Abweichungen im Zuge des Zertifizierungsaudits nicht termingemäß behoben werden.</w:t>
      </w:r>
    </w:p>
    <w:p w14:paraId="7EAFDC05" w14:textId="4B95B940" w:rsidR="00A54BAE" w:rsidRDefault="00A54BAE" w:rsidP="00F00EB7">
      <w:pPr>
        <w:widowControl w:val="0"/>
        <w:autoSpaceDE w:val="0"/>
        <w:autoSpaceDN w:val="0"/>
        <w:adjustRightInd w:val="0"/>
        <w:ind w:left="284" w:firstLine="850"/>
        <w:jc w:val="both"/>
        <w:rPr>
          <w:rFonts w:ascii="Arial" w:hAnsi="Arial" w:cs="Arial"/>
          <w:sz w:val="22"/>
          <w:szCs w:val="22"/>
        </w:rPr>
      </w:pPr>
    </w:p>
    <w:p w14:paraId="3B9EBA45" w14:textId="77777777" w:rsidR="00F00EB7" w:rsidRPr="00F00EB7" w:rsidRDefault="00F00EB7" w:rsidP="00F00EB7">
      <w:pPr>
        <w:widowControl w:val="0"/>
        <w:autoSpaceDE w:val="0"/>
        <w:autoSpaceDN w:val="0"/>
        <w:adjustRightInd w:val="0"/>
        <w:ind w:left="284" w:firstLine="850"/>
        <w:jc w:val="both"/>
        <w:rPr>
          <w:rFonts w:ascii="Arial" w:hAnsi="Arial" w:cs="Arial"/>
          <w:sz w:val="22"/>
          <w:szCs w:val="22"/>
        </w:rPr>
      </w:pPr>
    </w:p>
    <w:p w14:paraId="6B5115FF" w14:textId="77777777" w:rsidR="00A54BAE" w:rsidRPr="00805877" w:rsidRDefault="00A54BAE" w:rsidP="004C0E4C">
      <w:pPr>
        <w:widowControl w:val="0"/>
        <w:numPr>
          <w:ilvl w:val="0"/>
          <w:numId w:val="3"/>
        </w:numPr>
        <w:autoSpaceDE w:val="0"/>
        <w:autoSpaceDN w:val="0"/>
        <w:adjustRightInd w:val="0"/>
        <w:ind w:hanging="720"/>
        <w:jc w:val="both"/>
        <w:rPr>
          <w:rFonts w:ascii="Arial" w:hAnsi="Arial" w:cs="Arial"/>
          <w:b/>
          <w:sz w:val="20"/>
          <w:szCs w:val="20"/>
        </w:rPr>
      </w:pPr>
      <w:r w:rsidRPr="00805877">
        <w:rPr>
          <w:rFonts w:ascii="Arial" w:hAnsi="Arial" w:cs="Arial"/>
          <w:b/>
          <w:sz w:val="20"/>
          <w:szCs w:val="20"/>
        </w:rPr>
        <w:t>Sonstige Regelungen</w:t>
      </w:r>
    </w:p>
    <w:p w14:paraId="20C5C722" w14:textId="77777777" w:rsidR="00A54BAE" w:rsidRPr="00EF55CE" w:rsidRDefault="00A54BAE" w:rsidP="00EF55CE">
      <w:pPr>
        <w:pStyle w:val="Sprechblasentext"/>
        <w:tabs>
          <w:tab w:val="left" w:pos="567"/>
        </w:tabs>
        <w:spacing w:line="276" w:lineRule="auto"/>
        <w:jc w:val="both"/>
        <w:rPr>
          <w:rFonts w:ascii="Arial" w:hAnsi="Arial" w:cs="Arial"/>
          <w:sz w:val="20"/>
          <w:szCs w:val="20"/>
        </w:rPr>
      </w:pPr>
    </w:p>
    <w:p w14:paraId="5E75219E" w14:textId="77777777" w:rsidR="00F62E1F" w:rsidRDefault="00A54BAE" w:rsidP="00F535A9">
      <w:pPr>
        <w:pStyle w:val="Sprechblasentext"/>
        <w:tabs>
          <w:tab w:val="left" w:pos="567"/>
        </w:tabs>
        <w:spacing w:line="276" w:lineRule="auto"/>
        <w:ind w:left="1134"/>
        <w:jc w:val="both"/>
        <w:rPr>
          <w:rFonts w:ascii="Arial" w:hAnsi="Arial" w:cs="Arial"/>
          <w:sz w:val="20"/>
          <w:szCs w:val="20"/>
        </w:rPr>
      </w:pPr>
      <w:r w:rsidRPr="00EF55CE">
        <w:rPr>
          <w:rFonts w:ascii="Arial" w:hAnsi="Arial" w:cs="Arial"/>
          <w:sz w:val="20"/>
          <w:szCs w:val="20"/>
        </w:rPr>
        <w:t>Der Abschluss der Kooperationsvereinbarung schließt eine Kooperation mit anderen Kliniken</w:t>
      </w:r>
      <w:r w:rsidR="00C752C6">
        <w:rPr>
          <w:rFonts w:ascii="Arial" w:hAnsi="Arial" w:cs="Arial"/>
          <w:sz w:val="20"/>
          <w:szCs w:val="20"/>
        </w:rPr>
        <w:t>/Zentren</w:t>
      </w:r>
      <w:r w:rsidRPr="00EF55CE">
        <w:rPr>
          <w:rFonts w:ascii="Arial" w:hAnsi="Arial" w:cs="Arial"/>
          <w:sz w:val="20"/>
          <w:szCs w:val="20"/>
        </w:rPr>
        <w:t xml:space="preserve"> nicht aus.</w:t>
      </w:r>
    </w:p>
    <w:p w14:paraId="4E978210" w14:textId="77777777" w:rsidR="00F535A9" w:rsidRPr="00F00EB7" w:rsidRDefault="00F535A9" w:rsidP="00F00EB7">
      <w:pPr>
        <w:widowControl w:val="0"/>
        <w:autoSpaceDE w:val="0"/>
        <w:autoSpaceDN w:val="0"/>
        <w:adjustRightInd w:val="0"/>
        <w:ind w:left="284" w:firstLine="850"/>
        <w:jc w:val="both"/>
        <w:rPr>
          <w:rFonts w:ascii="Arial" w:hAnsi="Arial" w:cs="Arial"/>
          <w:sz w:val="22"/>
          <w:szCs w:val="22"/>
        </w:rPr>
      </w:pPr>
    </w:p>
    <w:p w14:paraId="25658D96" w14:textId="77777777" w:rsidR="00F535A9" w:rsidRPr="00F00EB7" w:rsidRDefault="00F535A9" w:rsidP="00F00EB7">
      <w:pPr>
        <w:widowControl w:val="0"/>
        <w:autoSpaceDE w:val="0"/>
        <w:autoSpaceDN w:val="0"/>
        <w:adjustRightInd w:val="0"/>
        <w:ind w:left="284" w:firstLine="850"/>
        <w:jc w:val="both"/>
        <w:rPr>
          <w:rFonts w:ascii="Arial" w:hAnsi="Arial" w:cs="Arial"/>
          <w:sz w:val="22"/>
          <w:szCs w:val="22"/>
        </w:rPr>
      </w:pPr>
    </w:p>
    <w:p w14:paraId="43F56AF0" w14:textId="77777777" w:rsidR="00F535A9" w:rsidRPr="00F00EB7" w:rsidRDefault="00F535A9" w:rsidP="00F00EB7">
      <w:pPr>
        <w:widowControl w:val="0"/>
        <w:autoSpaceDE w:val="0"/>
        <w:autoSpaceDN w:val="0"/>
        <w:adjustRightInd w:val="0"/>
        <w:ind w:left="284" w:firstLine="850"/>
        <w:jc w:val="both"/>
        <w:rPr>
          <w:rFonts w:ascii="Arial" w:hAnsi="Arial" w:cs="Arial"/>
          <w:sz w:val="22"/>
          <w:szCs w:val="22"/>
        </w:rPr>
      </w:pPr>
    </w:p>
    <w:p w14:paraId="391462E9" w14:textId="77777777" w:rsidR="00F535A9" w:rsidRPr="00F00EB7" w:rsidRDefault="00F535A9" w:rsidP="00F00EB7">
      <w:pPr>
        <w:widowControl w:val="0"/>
        <w:autoSpaceDE w:val="0"/>
        <w:autoSpaceDN w:val="0"/>
        <w:adjustRightInd w:val="0"/>
        <w:ind w:left="284" w:firstLine="850"/>
        <w:jc w:val="both"/>
        <w:rPr>
          <w:rFonts w:ascii="Arial" w:hAnsi="Arial" w:cs="Arial"/>
          <w:sz w:val="22"/>
          <w:szCs w:val="22"/>
        </w:rPr>
      </w:pPr>
    </w:p>
    <w:p w14:paraId="5E2369CC" w14:textId="77777777" w:rsidR="00E57172" w:rsidRPr="00AA7F31" w:rsidRDefault="00E57172" w:rsidP="00E57172">
      <w:pPr>
        <w:spacing w:after="120" w:line="276" w:lineRule="auto"/>
        <w:rPr>
          <w:rFonts w:ascii="Arial" w:hAnsi="Arial" w:cs="Arial"/>
          <w:b/>
          <w:sz w:val="20"/>
          <w:szCs w:val="20"/>
        </w:rPr>
      </w:pPr>
      <w:r w:rsidRPr="00AA7F31">
        <w:rPr>
          <w:rFonts w:ascii="Arial" w:hAnsi="Arial" w:cs="Arial"/>
          <w:b/>
          <w:sz w:val="20"/>
          <w:szCs w:val="20"/>
        </w:rPr>
        <w:t>Individuelle Vereinbarungen</w:t>
      </w:r>
    </w:p>
    <w:p w14:paraId="0F9E9932" w14:textId="77777777" w:rsidR="00E57172" w:rsidRPr="00D13D8E" w:rsidRDefault="00E57172" w:rsidP="00E57172">
      <w:pPr>
        <w:pStyle w:val="Kopfzeile"/>
        <w:tabs>
          <w:tab w:val="clear" w:pos="4536"/>
          <w:tab w:val="clear" w:pos="9072"/>
        </w:tabs>
        <w:jc w:val="both"/>
        <w:rPr>
          <w:rFonts w:ascii="Arial" w:hAnsi="Arial" w:cs="Arial"/>
          <w:sz w:val="18"/>
          <w:szCs w:val="18"/>
        </w:rPr>
      </w:pPr>
      <w:r w:rsidRPr="00D13D8E">
        <w:rPr>
          <w:rFonts w:ascii="Arial" w:hAnsi="Arial" w:cs="Arial"/>
          <w:sz w:val="18"/>
          <w:szCs w:val="18"/>
        </w:rPr>
        <w:t>(z.B. organspezifische bzw. zentrumsspezifische Besonderheiten)</w:t>
      </w:r>
    </w:p>
    <w:p w14:paraId="70E642A3" w14:textId="6B58D87A" w:rsidR="00E57172" w:rsidRPr="00BE0E02" w:rsidRDefault="00E57172" w:rsidP="007A3104">
      <w:pPr>
        <w:pStyle w:val="Kopfzeile"/>
        <w:tabs>
          <w:tab w:val="clear" w:pos="4536"/>
          <w:tab w:val="clear" w:pos="9072"/>
        </w:tabs>
        <w:jc w:val="both"/>
        <w:rPr>
          <w:rFonts w:ascii="Arial" w:hAnsi="Arial" w:cs="Arial"/>
        </w:rPr>
      </w:pPr>
      <w:bookmarkStart w:id="42" w:name="_GoBack"/>
      <w:bookmarkEnd w:id="42"/>
    </w:p>
    <w:sectPr w:rsidR="00E57172" w:rsidRPr="00BE0E02" w:rsidSect="00342BFC">
      <w:pgSz w:w="11907" w:h="16839" w:code="9"/>
      <w:pgMar w:top="720" w:right="1134" w:bottom="1134" w:left="1134" w:header="426" w:footer="31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23C2C" w14:textId="77777777" w:rsidR="00BC2FA6" w:rsidRDefault="00BC2FA6">
      <w:r>
        <w:separator/>
      </w:r>
    </w:p>
  </w:endnote>
  <w:endnote w:type="continuationSeparator" w:id="0">
    <w:p w14:paraId="26D1CD0E" w14:textId="77777777" w:rsidR="00BC2FA6" w:rsidRDefault="00BC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906E" w14:textId="10F5ADB4" w:rsidR="00364C83" w:rsidRPr="00FF3586" w:rsidRDefault="001E3A4F" w:rsidP="00FF3586">
    <w:pPr>
      <w:tabs>
        <w:tab w:val="center" w:pos="4819"/>
        <w:tab w:val="right" w:pos="9639"/>
      </w:tabs>
      <w:rPr>
        <w:rFonts w:ascii="Arial" w:hAnsi="Arial" w:cs="Arial"/>
        <w:sz w:val="16"/>
        <w:szCs w:val="16"/>
      </w:rPr>
    </w:pPr>
    <w:r>
      <w:rPr>
        <w:rFonts w:ascii="Arial" w:hAnsi="Arial" w:cs="Arial"/>
        <w:sz w:val="16"/>
        <w:szCs w:val="16"/>
      </w:rPr>
      <w:t>Koop-kkr-z-A</w:t>
    </w:r>
    <w:r w:rsidR="00FA0F8E">
      <w:rPr>
        <w:rFonts w:ascii="Arial" w:hAnsi="Arial" w:cs="Arial"/>
        <w:sz w:val="16"/>
        <w:szCs w:val="16"/>
      </w:rPr>
      <w:t>2</w:t>
    </w:r>
    <w:r>
      <w:rPr>
        <w:rFonts w:ascii="Arial" w:hAnsi="Arial" w:cs="Arial"/>
        <w:sz w:val="16"/>
        <w:szCs w:val="16"/>
      </w:rPr>
      <w:t xml:space="preserve"> (</w:t>
    </w:r>
    <w:r w:rsidR="00CB4650">
      <w:rPr>
        <w:rFonts w:ascii="Arial" w:hAnsi="Arial" w:cs="Arial"/>
        <w:sz w:val="16"/>
        <w:szCs w:val="16"/>
      </w:rPr>
      <w:t>15070</w:t>
    </w:r>
    <w:r w:rsidR="001955AC">
      <w:rPr>
        <w:rFonts w:ascii="Arial" w:hAnsi="Arial" w:cs="Arial"/>
        <w:sz w:val="16"/>
        <w:szCs w:val="16"/>
      </w:rPr>
      <w:t>7</w:t>
    </w:r>
    <w:r w:rsidR="00364C83" w:rsidRPr="00FF3586">
      <w:rPr>
        <w:rFonts w:ascii="Arial" w:hAnsi="Arial" w:cs="Arial"/>
        <w:sz w:val="16"/>
        <w:szCs w:val="16"/>
      </w:rPr>
      <w:t>)</w:t>
    </w:r>
    <w:r w:rsidR="00364C83" w:rsidRPr="00FF3586">
      <w:rPr>
        <w:rFonts w:ascii="Arial" w:hAnsi="Arial" w:cs="Arial"/>
        <w:sz w:val="16"/>
        <w:szCs w:val="16"/>
      </w:rPr>
      <w:tab/>
      <w:t>©DKG/ADT</w:t>
    </w:r>
    <w:r w:rsidR="00364C83" w:rsidRPr="00FF3586">
      <w:rPr>
        <w:rFonts w:ascii="Arial" w:hAnsi="Arial" w:cs="Arial"/>
        <w:sz w:val="16"/>
        <w:szCs w:val="16"/>
      </w:rPr>
      <w:tab/>
      <w:t xml:space="preserve">Seite </w:t>
    </w:r>
    <w:r w:rsidR="00364C83" w:rsidRPr="00FF3586">
      <w:rPr>
        <w:rFonts w:ascii="Arial" w:hAnsi="Arial" w:cs="Arial"/>
        <w:sz w:val="16"/>
        <w:szCs w:val="16"/>
      </w:rPr>
      <w:fldChar w:fldCharType="begin"/>
    </w:r>
    <w:r w:rsidR="00364C83" w:rsidRPr="00FF3586">
      <w:rPr>
        <w:rFonts w:ascii="Arial" w:hAnsi="Arial" w:cs="Arial"/>
        <w:sz w:val="16"/>
        <w:szCs w:val="16"/>
      </w:rPr>
      <w:instrText xml:space="preserve"> PAGE </w:instrText>
    </w:r>
    <w:r w:rsidR="00364C83" w:rsidRPr="00FF3586">
      <w:rPr>
        <w:rFonts w:ascii="Arial" w:hAnsi="Arial" w:cs="Arial"/>
        <w:sz w:val="16"/>
        <w:szCs w:val="16"/>
      </w:rPr>
      <w:fldChar w:fldCharType="separate"/>
    </w:r>
    <w:r w:rsidR="001955AC">
      <w:rPr>
        <w:rFonts w:ascii="Arial" w:hAnsi="Arial" w:cs="Arial"/>
        <w:noProof/>
        <w:sz w:val="16"/>
        <w:szCs w:val="16"/>
      </w:rPr>
      <w:t>4</w:t>
    </w:r>
    <w:r w:rsidR="00364C83" w:rsidRPr="00FF3586">
      <w:rPr>
        <w:rFonts w:ascii="Arial" w:hAnsi="Arial" w:cs="Arial"/>
        <w:sz w:val="16"/>
        <w:szCs w:val="16"/>
      </w:rPr>
      <w:fldChar w:fldCharType="end"/>
    </w:r>
    <w:r w:rsidR="00364C83" w:rsidRPr="00FF3586">
      <w:rPr>
        <w:rFonts w:ascii="Arial" w:hAnsi="Arial" w:cs="Arial"/>
        <w:sz w:val="16"/>
        <w:szCs w:val="16"/>
      </w:rPr>
      <w:t xml:space="preserve"> von </w:t>
    </w:r>
    <w:r w:rsidR="00364C83" w:rsidRPr="00FF3586">
      <w:rPr>
        <w:rFonts w:ascii="Arial" w:hAnsi="Arial" w:cs="Arial"/>
        <w:sz w:val="16"/>
        <w:szCs w:val="16"/>
      </w:rPr>
      <w:fldChar w:fldCharType="begin"/>
    </w:r>
    <w:r w:rsidR="00364C83" w:rsidRPr="00FF3586">
      <w:rPr>
        <w:rFonts w:ascii="Arial" w:hAnsi="Arial" w:cs="Arial"/>
        <w:sz w:val="16"/>
        <w:szCs w:val="16"/>
      </w:rPr>
      <w:instrText xml:space="preserve"> NUMPAGES  </w:instrText>
    </w:r>
    <w:r w:rsidR="00364C83" w:rsidRPr="00FF3586">
      <w:rPr>
        <w:rFonts w:ascii="Arial" w:hAnsi="Arial" w:cs="Arial"/>
        <w:sz w:val="16"/>
        <w:szCs w:val="16"/>
      </w:rPr>
      <w:fldChar w:fldCharType="separate"/>
    </w:r>
    <w:r w:rsidR="001955AC">
      <w:rPr>
        <w:rFonts w:ascii="Arial" w:hAnsi="Arial" w:cs="Arial"/>
        <w:noProof/>
        <w:sz w:val="16"/>
        <w:szCs w:val="16"/>
      </w:rPr>
      <w:t>5</w:t>
    </w:r>
    <w:r w:rsidR="00364C83" w:rsidRPr="00FF3586">
      <w:rPr>
        <w:rFonts w:ascii="Arial" w:hAnsi="Arial" w:cs="Arial"/>
        <w:sz w:val="16"/>
        <w:szCs w:val="16"/>
      </w:rPr>
      <w:fldChar w:fldCharType="end"/>
    </w:r>
  </w:p>
  <w:p w14:paraId="380590AC" w14:textId="77777777" w:rsidR="00364C83" w:rsidRPr="00FF3586" w:rsidRDefault="00364C83">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BD891" w14:textId="77777777" w:rsidR="00BC2FA6" w:rsidRDefault="00BC2FA6">
      <w:r>
        <w:separator/>
      </w:r>
    </w:p>
  </w:footnote>
  <w:footnote w:type="continuationSeparator" w:id="0">
    <w:p w14:paraId="5EE388C3" w14:textId="77777777" w:rsidR="00BC2FA6" w:rsidRDefault="00BC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89EE9" w14:textId="77777777" w:rsidR="00364C83" w:rsidRDefault="009D2311" w:rsidP="00FF3586">
    <w:pPr>
      <w:pStyle w:val="Kopfzeile"/>
    </w:pPr>
    <w:r>
      <w:rPr>
        <w:noProof/>
      </w:rPr>
      <w:drawing>
        <wp:inline distT="0" distB="0" distL="0" distR="0" wp14:anchorId="79B8476C" wp14:editId="2D98E801">
          <wp:extent cx="1531620" cy="701040"/>
          <wp:effectExtent l="1905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1531620" cy="701040"/>
                  </a:xfrm>
                  <a:prstGeom prst="rect">
                    <a:avLst/>
                  </a:prstGeom>
                  <a:noFill/>
                  <a:ln w="9525">
                    <a:noFill/>
                    <a:miter lim="800000"/>
                    <a:headEnd/>
                    <a:tailEnd/>
                  </a:ln>
                </pic:spPr>
              </pic:pic>
            </a:graphicData>
          </a:graphic>
        </wp:inline>
      </w:drawing>
    </w:r>
    <w:r w:rsidR="00364C83">
      <w:tab/>
    </w:r>
    <w:r w:rsidR="00364C83">
      <w:tab/>
    </w:r>
    <w:r>
      <w:rPr>
        <w:noProof/>
      </w:rPr>
      <w:drawing>
        <wp:inline distT="0" distB="0" distL="0" distR="0" wp14:anchorId="5E094C3F" wp14:editId="25BEFD95">
          <wp:extent cx="1226820" cy="86868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srcRect/>
                  <a:stretch>
                    <a:fillRect/>
                  </a:stretch>
                </pic:blipFill>
                <pic:spPr bwMode="auto">
                  <a:xfrm>
                    <a:off x="0" y="0"/>
                    <a:ext cx="1226820" cy="868680"/>
                  </a:xfrm>
                  <a:prstGeom prst="rect">
                    <a:avLst/>
                  </a:prstGeom>
                  <a:noFill/>
                  <a:ln w="9525">
                    <a:noFill/>
                    <a:miter lim="800000"/>
                    <a:headEnd/>
                    <a:tailEnd/>
                  </a:ln>
                </pic:spPr>
              </pic:pic>
            </a:graphicData>
          </a:graphic>
        </wp:inline>
      </w:drawing>
    </w:r>
  </w:p>
  <w:p w14:paraId="42A52AA2" w14:textId="77777777" w:rsidR="00364C83" w:rsidRDefault="00364C83" w:rsidP="00FF3586">
    <w:pPr>
      <w:pStyle w:val="Kopfzeile"/>
    </w:pPr>
  </w:p>
  <w:p w14:paraId="55616876" w14:textId="77777777" w:rsidR="00364C83" w:rsidRDefault="00364C83">
    <w:pPr>
      <w:pStyle w:val="Kopfzeile"/>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23A1"/>
    <w:multiLevelType w:val="hybridMultilevel"/>
    <w:tmpl w:val="06E25078"/>
    <w:lvl w:ilvl="0" w:tplc="64A228D8">
      <w:numFmt w:val="bullet"/>
      <w:lvlText w:val=""/>
      <w:lvlJc w:val="left"/>
      <w:pPr>
        <w:ind w:left="720" w:hanging="360"/>
      </w:pPr>
      <w:rPr>
        <w:rFonts w:ascii="Wingdings" w:eastAsia="Times New Roman" w:hAnsi="Wingdings" w:cs="Arial" w:hint="default"/>
        <w:sz w:val="24"/>
        <w:szCs w:val="24"/>
      </w:rPr>
    </w:lvl>
    <w:lvl w:ilvl="1" w:tplc="04070003">
      <w:start w:val="1"/>
      <w:numFmt w:val="bullet"/>
      <w:lvlText w:val="o"/>
      <w:lvlJc w:val="left"/>
      <w:pPr>
        <w:ind w:left="1440" w:hanging="360"/>
      </w:pPr>
      <w:rPr>
        <w:rFonts w:ascii="Courier New" w:hAnsi="Courier New" w:cs="Courier New" w:hint="default"/>
      </w:rPr>
    </w:lvl>
    <w:lvl w:ilvl="2" w:tplc="69008626">
      <w:numFmt w:val="bullet"/>
      <w:lvlText w:val=""/>
      <w:lvlJc w:val="left"/>
      <w:pPr>
        <w:ind w:left="2160" w:hanging="360"/>
      </w:pPr>
      <w:rPr>
        <w:rFonts w:ascii="Wingdings" w:eastAsia="Times New Roman" w:hAnsi="Wingdings" w:cs="Arial" w:hint="default"/>
        <w:sz w:val="24"/>
        <w:szCs w:val="24"/>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421A0"/>
    <w:multiLevelType w:val="hybridMultilevel"/>
    <w:tmpl w:val="272ACDD4"/>
    <w:lvl w:ilvl="0" w:tplc="0407000B">
      <w:start w:val="1"/>
      <w:numFmt w:val="bullet"/>
      <w:lvlText w:val=""/>
      <w:lvlJc w:val="left"/>
      <w:pPr>
        <w:tabs>
          <w:tab w:val="num" w:pos="720"/>
        </w:tabs>
        <w:ind w:left="720" w:hanging="360"/>
      </w:pPr>
      <w:rPr>
        <w:rFonts w:ascii="Wingdings" w:hAnsi="Wingdings" w:cs="Wingdings" w:hint="default"/>
      </w:rPr>
    </w:lvl>
    <w:lvl w:ilvl="1" w:tplc="04070001">
      <w:start w:val="1"/>
      <w:numFmt w:val="bullet"/>
      <w:lvlText w:val=""/>
      <w:lvlJc w:val="left"/>
      <w:pPr>
        <w:tabs>
          <w:tab w:val="num" w:pos="1440"/>
        </w:tabs>
        <w:ind w:left="1440" w:hanging="360"/>
      </w:pPr>
      <w:rPr>
        <w:rFonts w:ascii="Symbol" w:hAnsi="Symbol" w:cs="Symbol" w:hint="default"/>
      </w:rPr>
    </w:lvl>
    <w:lvl w:ilvl="2" w:tplc="0407000B">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1952601"/>
    <w:multiLevelType w:val="hybridMultilevel"/>
    <w:tmpl w:val="7DC435D8"/>
    <w:lvl w:ilvl="0" w:tplc="64A228D8">
      <w:numFmt w:val="bullet"/>
      <w:lvlText w:val=""/>
      <w:lvlJc w:val="left"/>
      <w:pPr>
        <w:ind w:left="720" w:hanging="360"/>
      </w:pPr>
      <w:rPr>
        <w:rFonts w:ascii="Wingdings" w:eastAsia="Times New Roman" w:hAnsi="Wingdings" w:cs="Arial" w:hint="default"/>
        <w:sz w:val="24"/>
        <w:szCs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C6E8D"/>
    <w:multiLevelType w:val="hybridMultilevel"/>
    <w:tmpl w:val="74CE9DF2"/>
    <w:lvl w:ilvl="0" w:tplc="04070001">
      <w:start w:val="1"/>
      <w:numFmt w:val="bullet"/>
      <w:lvlText w:val=""/>
      <w:lvlJc w:val="left"/>
      <w:pPr>
        <w:tabs>
          <w:tab w:val="num" w:pos="-2416"/>
        </w:tabs>
        <w:ind w:left="-2416" w:hanging="360"/>
      </w:pPr>
      <w:rPr>
        <w:rFonts w:ascii="Symbol" w:hAnsi="Symbol" w:cs="Symbol" w:hint="default"/>
      </w:rPr>
    </w:lvl>
    <w:lvl w:ilvl="1" w:tplc="0407000B">
      <w:start w:val="1"/>
      <w:numFmt w:val="bullet"/>
      <w:lvlText w:val=""/>
      <w:lvlJc w:val="left"/>
      <w:pPr>
        <w:tabs>
          <w:tab w:val="num" w:pos="-1696"/>
        </w:tabs>
        <w:ind w:left="-1696" w:hanging="360"/>
      </w:pPr>
      <w:rPr>
        <w:rFonts w:ascii="Wingdings" w:hAnsi="Wingdings" w:cs="Wingdings" w:hint="default"/>
      </w:rPr>
    </w:lvl>
    <w:lvl w:ilvl="2" w:tplc="04070005">
      <w:start w:val="1"/>
      <w:numFmt w:val="bullet"/>
      <w:lvlText w:val=""/>
      <w:lvlJc w:val="left"/>
      <w:pPr>
        <w:tabs>
          <w:tab w:val="num" w:pos="-976"/>
        </w:tabs>
        <w:ind w:left="-976" w:hanging="360"/>
      </w:pPr>
      <w:rPr>
        <w:rFonts w:ascii="Wingdings" w:hAnsi="Wingdings" w:cs="Wingdings" w:hint="default"/>
      </w:rPr>
    </w:lvl>
    <w:lvl w:ilvl="3" w:tplc="04070001">
      <w:start w:val="1"/>
      <w:numFmt w:val="bullet"/>
      <w:lvlText w:val=""/>
      <w:lvlJc w:val="left"/>
      <w:pPr>
        <w:tabs>
          <w:tab w:val="num" w:pos="-256"/>
        </w:tabs>
        <w:ind w:left="-256" w:hanging="360"/>
      </w:pPr>
      <w:rPr>
        <w:rFonts w:ascii="Symbol" w:hAnsi="Symbol" w:cs="Symbol" w:hint="default"/>
      </w:rPr>
    </w:lvl>
    <w:lvl w:ilvl="4" w:tplc="04070003">
      <w:start w:val="1"/>
      <w:numFmt w:val="bullet"/>
      <w:lvlText w:val="o"/>
      <w:lvlJc w:val="left"/>
      <w:pPr>
        <w:tabs>
          <w:tab w:val="num" w:pos="464"/>
        </w:tabs>
        <w:ind w:left="464" w:hanging="360"/>
      </w:pPr>
      <w:rPr>
        <w:rFonts w:ascii="Courier New" w:hAnsi="Courier New" w:cs="Courier New" w:hint="default"/>
      </w:rPr>
    </w:lvl>
    <w:lvl w:ilvl="5" w:tplc="04070005">
      <w:start w:val="1"/>
      <w:numFmt w:val="bullet"/>
      <w:lvlText w:val=""/>
      <w:lvlJc w:val="left"/>
      <w:pPr>
        <w:tabs>
          <w:tab w:val="num" w:pos="1184"/>
        </w:tabs>
        <w:ind w:left="1184" w:hanging="360"/>
      </w:pPr>
      <w:rPr>
        <w:rFonts w:ascii="Wingdings" w:hAnsi="Wingdings" w:cs="Wingdings" w:hint="default"/>
      </w:rPr>
    </w:lvl>
    <w:lvl w:ilvl="6" w:tplc="04070001">
      <w:start w:val="1"/>
      <w:numFmt w:val="bullet"/>
      <w:lvlText w:val=""/>
      <w:lvlJc w:val="left"/>
      <w:pPr>
        <w:tabs>
          <w:tab w:val="num" w:pos="1904"/>
        </w:tabs>
        <w:ind w:left="1904" w:hanging="360"/>
      </w:pPr>
      <w:rPr>
        <w:rFonts w:ascii="Symbol" w:hAnsi="Symbol" w:cs="Symbol" w:hint="default"/>
      </w:rPr>
    </w:lvl>
    <w:lvl w:ilvl="7" w:tplc="04070003">
      <w:start w:val="1"/>
      <w:numFmt w:val="bullet"/>
      <w:lvlText w:val="o"/>
      <w:lvlJc w:val="left"/>
      <w:pPr>
        <w:tabs>
          <w:tab w:val="num" w:pos="2624"/>
        </w:tabs>
        <w:ind w:left="2624" w:hanging="360"/>
      </w:pPr>
      <w:rPr>
        <w:rFonts w:ascii="Courier New" w:hAnsi="Courier New" w:cs="Courier New" w:hint="default"/>
      </w:rPr>
    </w:lvl>
    <w:lvl w:ilvl="8" w:tplc="04070005">
      <w:start w:val="1"/>
      <w:numFmt w:val="bullet"/>
      <w:lvlText w:val=""/>
      <w:lvlJc w:val="left"/>
      <w:pPr>
        <w:tabs>
          <w:tab w:val="num" w:pos="3344"/>
        </w:tabs>
        <w:ind w:left="3344" w:hanging="360"/>
      </w:pPr>
      <w:rPr>
        <w:rFonts w:ascii="Wingdings" w:hAnsi="Wingdings" w:cs="Wingdings" w:hint="default"/>
      </w:rPr>
    </w:lvl>
  </w:abstractNum>
  <w:abstractNum w:abstractNumId="4" w15:restartNumberingAfterBreak="0">
    <w:nsid w:val="1C9D5D3A"/>
    <w:multiLevelType w:val="hybridMultilevel"/>
    <w:tmpl w:val="AD784FF0"/>
    <w:lvl w:ilvl="0" w:tplc="F86A9FBC">
      <w:numFmt w:val="bullet"/>
      <w:lvlText w:val=""/>
      <w:lvlJc w:val="left"/>
      <w:pPr>
        <w:ind w:left="2858" w:hanging="360"/>
      </w:pPr>
      <w:rPr>
        <w:rFonts w:ascii="Wingdings" w:eastAsia="Times New Roman" w:hAnsi="Wingdings" w:cs="Arial" w:hint="default"/>
        <w:sz w:val="24"/>
        <w:szCs w:val="24"/>
      </w:rPr>
    </w:lvl>
    <w:lvl w:ilvl="1" w:tplc="04070003">
      <w:start w:val="1"/>
      <w:numFmt w:val="bullet"/>
      <w:lvlText w:val="o"/>
      <w:lvlJc w:val="left"/>
      <w:pPr>
        <w:ind w:left="3578" w:hanging="360"/>
      </w:pPr>
      <w:rPr>
        <w:rFonts w:ascii="Courier New" w:hAnsi="Courier New" w:cs="Courier New" w:hint="default"/>
      </w:rPr>
    </w:lvl>
    <w:lvl w:ilvl="2" w:tplc="04070005" w:tentative="1">
      <w:start w:val="1"/>
      <w:numFmt w:val="bullet"/>
      <w:lvlText w:val=""/>
      <w:lvlJc w:val="left"/>
      <w:pPr>
        <w:ind w:left="4298" w:hanging="360"/>
      </w:pPr>
      <w:rPr>
        <w:rFonts w:ascii="Wingdings" w:hAnsi="Wingdings" w:hint="default"/>
      </w:rPr>
    </w:lvl>
    <w:lvl w:ilvl="3" w:tplc="04070001" w:tentative="1">
      <w:start w:val="1"/>
      <w:numFmt w:val="bullet"/>
      <w:lvlText w:val=""/>
      <w:lvlJc w:val="left"/>
      <w:pPr>
        <w:ind w:left="5018" w:hanging="360"/>
      </w:pPr>
      <w:rPr>
        <w:rFonts w:ascii="Symbol" w:hAnsi="Symbol" w:hint="default"/>
      </w:rPr>
    </w:lvl>
    <w:lvl w:ilvl="4" w:tplc="04070003" w:tentative="1">
      <w:start w:val="1"/>
      <w:numFmt w:val="bullet"/>
      <w:lvlText w:val="o"/>
      <w:lvlJc w:val="left"/>
      <w:pPr>
        <w:ind w:left="5738" w:hanging="360"/>
      </w:pPr>
      <w:rPr>
        <w:rFonts w:ascii="Courier New" w:hAnsi="Courier New" w:cs="Courier New" w:hint="default"/>
      </w:rPr>
    </w:lvl>
    <w:lvl w:ilvl="5" w:tplc="04070005" w:tentative="1">
      <w:start w:val="1"/>
      <w:numFmt w:val="bullet"/>
      <w:lvlText w:val=""/>
      <w:lvlJc w:val="left"/>
      <w:pPr>
        <w:ind w:left="6458" w:hanging="360"/>
      </w:pPr>
      <w:rPr>
        <w:rFonts w:ascii="Wingdings" w:hAnsi="Wingdings" w:hint="default"/>
      </w:rPr>
    </w:lvl>
    <w:lvl w:ilvl="6" w:tplc="04070001" w:tentative="1">
      <w:start w:val="1"/>
      <w:numFmt w:val="bullet"/>
      <w:lvlText w:val=""/>
      <w:lvlJc w:val="left"/>
      <w:pPr>
        <w:ind w:left="7178" w:hanging="360"/>
      </w:pPr>
      <w:rPr>
        <w:rFonts w:ascii="Symbol" w:hAnsi="Symbol" w:hint="default"/>
      </w:rPr>
    </w:lvl>
    <w:lvl w:ilvl="7" w:tplc="04070003" w:tentative="1">
      <w:start w:val="1"/>
      <w:numFmt w:val="bullet"/>
      <w:lvlText w:val="o"/>
      <w:lvlJc w:val="left"/>
      <w:pPr>
        <w:ind w:left="7898" w:hanging="360"/>
      </w:pPr>
      <w:rPr>
        <w:rFonts w:ascii="Courier New" w:hAnsi="Courier New" w:cs="Courier New" w:hint="default"/>
      </w:rPr>
    </w:lvl>
    <w:lvl w:ilvl="8" w:tplc="04070005" w:tentative="1">
      <w:start w:val="1"/>
      <w:numFmt w:val="bullet"/>
      <w:lvlText w:val=""/>
      <w:lvlJc w:val="left"/>
      <w:pPr>
        <w:ind w:left="8618" w:hanging="360"/>
      </w:pPr>
      <w:rPr>
        <w:rFonts w:ascii="Wingdings" w:hAnsi="Wingdings" w:hint="default"/>
      </w:rPr>
    </w:lvl>
  </w:abstractNum>
  <w:abstractNum w:abstractNumId="5" w15:restartNumberingAfterBreak="0">
    <w:nsid w:val="230D54F2"/>
    <w:multiLevelType w:val="hybridMultilevel"/>
    <w:tmpl w:val="257C564A"/>
    <w:lvl w:ilvl="0" w:tplc="E93EB0A2">
      <w:numFmt w:val="bullet"/>
      <w:lvlText w:val=""/>
      <w:lvlJc w:val="left"/>
      <w:pPr>
        <w:ind w:left="2138" w:hanging="360"/>
      </w:pPr>
      <w:rPr>
        <w:rFonts w:ascii="Wingdings" w:eastAsia="Times New Roman" w:hAnsi="Wingdings" w:cs="Arial" w:hint="default"/>
        <w:sz w:val="24"/>
        <w:szCs w:val="24"/>
      </w:rPr>
    </w:lvl>
    <w:lvl w:ilvl="1" w:tplc="04070003">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6" w15:restartNumberingAfterBreak="0">
    <w:nsid w:val="29B962E3"/>
    <w:multiLevelType w:val="hybridMultilevel"/>
    <w:tmpl w:val="D40E9FC2"/>
    <w:lvl w:ilvl="0" w:tplc="64A228D8">
      <w:numFmt w:val="bullet"/>
      <w:lvlText w:val=""/>
      <w:lvlJc w:val="left"/>
      <w:pPr>
        <w:ind w:left="720" w:hanging="360"/>
      </w:pPr>
      <w:rPr>
        <w:rFonts w:ascii="Wingdings" w:eastAsia="Times New Roman" w:hAnsi="Wingdings" w:cs="Arial" w:hint="default"/>
        <w:sz w:val="24"/>
        <w:szCs w:val="24"/>
      </w:rPr>
    </w:lvl>
    <w:lvl w:ilvl="1" w:tplc="64A228D8">
      <w:numFmt w:val="bullet"/>
      <w:lvlText w:val=""/>
      <w:lvlJc w:val="left"/>
      <w:pPr>
        <w:ind w:left="1440" w:hanging="360"/>
      </w:pPr>
      <w:rPr>
        <w:rFonts w:ascii="Wingdings" w:eastAsia="Times New Roman" w:hAnsi="Wingdings" w:cs="Arial" w:hint="default"/>
        <w:sz w:val="24"/>
        <w:szCs w:val="24"/>
      </w:rPr>
    </w:lvl>
    <w:lvl w:ilvl="2" w:tplc="C0E802D0">
      <w:numFmt w:val="bullet"/>
      <w:lvlText w:val=""/>
      <w:lvlJc w:val="left"/>
      <w:pPr>
        <w:ind w:left="2160" w:hanging="360"/>
      </w:pPr>
      <w:rPr>
        <w:rFonts w:ascii="Wingdings" w:eastAsia="Times New Roman" w:hAnsi="Wingdings" w:cs="Arial" w:hint="default"/>
        <w:sz w:val="24"/>
        <w:szCs w:val="24"/>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FC2680"/>
    <w:multiLevelType w:val="hybridMultilevel"/>
    <w:tmpl w:val="6D28F170"/>
    <w:lvl w:ilvl="0" w:tplc="B07AD43A">
      <w:numFmt w:val="bullet"/>
      <w:lvlText w:val=""/>
      <w:lvlJc w:val="left"/>
      <w:pPr>
        <w:ind w:left="720" w:hanging="360"/>
      </w:pPr>
      <w:rPr>
        <w:rFonts w:ascii="Wingdings" w:eastAsia="Times New Roman" w:hAnsi="Wingdings" w:cs="Arial" w:hint="default"/>
      </w:rPr>
    </w:lvl>
    <w:lvl w:ilvl="1" w:tplc="D45A1D2C">
      <w:numFmt w:val="bullet"/>
      <w:lvlText w:val=""/>
      <w:lvlJc w:val="left"/>
      <w:pPr>
        <w:ind w:left="1440" w:hanging="360"/>
      </w:pPr>
      <w:rPr>
        <w:rFonts w:ascii="Wingdings" w:eastAsia="Times New Roman" w:hAnsi="Wingdings" w:cs="Arial" w:hint="default"/>
        <w:sz w:val="24"/>
        <w:szCs w:val="24"/>
      </w:rPr>
    </w:lvl>
    <w:lvl w:ilvl="2" w:tplc="E4449B88">
      <w:numFmt w:val="bullet"/>
      <w:lvlText w:val=""/>
      <w:lvlJc w:val="left"/>
      <w:pPr>
        <w:ind w:left="2160" w:hanging="360"/>
      </w:pPr>
      <w:rPr>
        <w:rFonts w:ascii="Wingdings" w:eastAsia="Times New Roman" w:hAnsi="Wingdings" w:cs="Arial" w:hint="default"/>
        <w:sz w:val="24"/>
        <w:szCs w:val="24"/>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8B058E"/>
    <w:multiLevelType w:val="hybridMultilevel"/>
    <w:tmpl w:val="9B18640C"/>
    <w:lvl w:ilvl="0" w:tplc="04070001">
      <w:start w:val="1"/>
      <w:numFmt w:val="bullet"/>
      <w:lvlText w:val=""/>
      <w:lvlJc w:val="left"/>
      <w:pPr>
        <w:ind w:left="1778" w:hanging="360"/>
      </w:pPr>
      <w:rPr>
        <w:rFonts w:ascii="Symbol" w:hAnsi="Symbol" w:hint="default"/>
        <w:sz w:val="24"/>
        <w:szCs w:val="24"/>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3ED81CEF"/>
    <w:multiLevelType w:val="hybridMultilevel"/>
    <w:tmpl w:val="FEA24D5A"/>
    <w:lvl w:ilvl="0" w:tplc="CE40ECB6">
      <w:numFmt w:val="bullet"/>
      <w:lvlText w:val=""/>
      <w:lvlJc w:val="left"/>
      <w:pPr>
        <w:ind w:left="1800" w:hanging="360"/>
      </w:pPr>
      <w:rPr>
        <w:rFonts w:ascii="Wingdings" w:eastAsia="Times New Roman" w:hAnsi="Wingdings" w:cs="Arial" w:hint="default"/>
        <w:sz w:val="24"/>
        <w:szCs w:val="24"/>
      </w:rPr>
    </w:lvl>
    <w:lvl w:ilvl="1" w:tplc="04070003">
      <w:start w:val="1"/>
      <w:numFmt w:val="bullet"/>
      <w:lvlText w:val="o"/>
      <w:lvlJc w:val="left"/>
      <w:pPr>
        <w:ind w:left="1446" w:hanging="360"/>
      </w:pPr>
      <w:rPr>
        <w:rFonts w:ascii="Courier New" w:hAnsi="Courier New" w:cs="Courier New" w:hint="default"/>
      </w:rPr>
    </w:lvl>
    <w:lvl w:ilvl="2" w:tplc="04070005">
      <w:start w:val="1"/>
      <w:numFmt w:val="bullet"/>
      <w:lvlText w:val=""/>
      <w:lvlJc w:val="left"/>
      <w:pPr>
        <w:ind w:left="2166" w:hanging="360"/>
      </w:pPr>
      <w:rPr>
        <w:rFonts w:ascii="Wingdings" w:hAnsi="Wingdings" w:hint="default"/>
      </w:rPr>
    </w:lvl>
    <w:lvl w:ilvl="3" w:tplc="04070001">
      <w:start w:val="1"/>
      <w:numFmt w:val="bullet"/>
      <w:lvlText w:val=""/>
      <w:lvlJc w:val="left"/>
      <w:pPr>
        <w:ind w:left="2886" w:hanging="360"/>
      </w:pPr>
      <w:rPr>
        <w:rFonts w:ascii="Symbol" w:hAnsi="Symbol" w:hint="default"/>
      </w:rPr>
    </w:lvl>
    <w:lvl w:ilvl="4" w:tplc="04070003" w:tentative="1">
      <w:start w:val="1"/>
      <w:numFmt w:val="bullet"/>
      <w:lvlText w:val="o"/>
      <w:lvlJc w:val="left"/>
      <w:pPr>
        <w:ind w:left="3606" w:hanging="360"/>
      </w:pPr>
      <w:rPr>
        <w:rFonts w:ascii="Courier New" w:hAnsi="Courier New" w:cs="Courier New" w:hint="default"/>
      </w:rPr>
    </w:lvl>
    <w:lvl w:ilvl="5" w:tplc="04070005" w:tentative="1">
      <w:start w:val="1"/>
      <w:numFmt w:val="bullet"/>
      <w:lvlText w:val=""/>
      <w:lvlJc w:val="left"/>
      <w:pPr>
        <w:ind w:left="4326" w:hanging="360"/>
      </w:pPr>
      <w:rPr>
        <w:rFonts w:ascii="Wingdings" w:hAnsi="Wingdings" w:hint="default"/>
      </w:rPr>
    </w:lvl>
    <w:lvl w:ilvl="6" w:tplc="04070001" w:tentative="1">
      <w:start w:val="1"/>
      <w:numFmt w:val="bullet"/>
      <w:lvlText w:val=""/>
      <w:lvlJc w:val="left"/>
      <w:pPr>
        <w:ind w:left="5046" w:hanging="360"/>
      </w:pPr>
      <w:rPr>
        <w:rFonts w:ascii="Symbol" w:hAnsi="Symbol" w:hint="default"/>
      </w:rPr>
    </w:lvl>
    <w:lvl w:ilvl="7" w:tplc="04070003" w:tentative="1">
      <w:start w:val="1"/>
      <w:numFmt w:val="bullet"/>
      <w:lvlText w:val="o"/>
      <w:lvlJc w:val="left"/>
      <w:pPr>
        <w:ind w:left="5766" w:hanging="360"/>
      </w:pPr>
      <w:rPr>
        <w:rFonts w:ascii="Courier New" w:hAnsi="Courier New" w:cs="Courier New" w:hint="default"/>
      </w:rPr>
    </w:lvl>
    <w:lvl w:ilvl="8" w:tplc="04070005" w:tentative="1">
      <w:start w:val="1"/>
      <w:numFmt w:val="bullet"/>
      <w:lvlText w:val=""/>
      <w:lvlJc w:val="left"/>
      <w:pPr>
        <w:ind w:left="6486" w:hanging="360"/>
      </w:pPr>
      <w:rPr>
        <w:rFonts w:ascii="Wingdings" w:hAnsi="Wingdings" w:hint="default"/>
      </w:rPr>
    </w:lvl>
  </w:abstractNum>
  <w:abstractNum w:abstractNumId="10" w15:restartNumberingAfterBreak="0">
    <w:nsid w:val="42EF1E86"/>
    <w:multiLevelType w:val="hybridMultilevel"/>
    <w:tmpl w:val="56345D14"/>
    <w:lvl w:ilvl="0" w:tplc="64A228D8">
      <w:numFmt w:val="bullet"/>
      <w:lvlText w:val=""/>
      <w:lvlJc w:val="left"/>
      <w:pPr>
        <w:ind w:left="1080" w:hanging="360"/>
      </w:pPr>
      <w:rPr>
        <w:rFonts w:ascii="Wingdings" w:eastAsia="Times New Roman" w:hAnsi="Wingdings" w:cs="Aria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64A228D8">
      <w:numFmt w:val="bullet"/>
      <w:lvlText w:val=""/>
      <w:lvlJc w:val="left"/>
      <w:pPr>
        <w:ind w:left="3240" w:hanging="360"/>
      </w:pPr>
      <w:rPr>
        <w:rFonts w:ascii="Wingdings" w:eastAsia="Times New Roman" w:hAnsi="Wingdings" w:cs="Arial" w:hint="default"/>
        <w:sz w:val="24"/>
        <w:szCs w:val="24"/>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39C7530"/>
    <w:multiLevelType w:val="hybridMultilevel"/>
    <w:tmpl w:val="11846D60"/>
    <w:lvl w:ilvl="0" w:tplc="64A228D8">
      <w:numFmt w:val="bullet"/>
      <w:lvlText w:val=""/>
      <w:lvlJc w:val="left"/>
      <w:pPr>
        <w:ind w:left="2880" w:hanging="360"/>
      </w:pPr>
      <w:rPr>
        <w:rFonts w:ascii="Wingdings" w:eastAsia="Times New Roman" w:hAnsi="Wingdings" w:cs="Arial" w:hint="default"/>
        <w:sz w:val="24"/>
        <w:szCs w:val="24"/>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15:restartNumberingAfterBreak="0">
    <w:nsid w:val="49626E79"/>
    <w:multiLevelType w:val="hybridMultilevel"/>
    <w:tmpl w:val="BD46AAB0"/>
    <w:lvl w:ilvl="0" w:tplc="C3869B94">
      <w:numFmt w:val="bullet"/>
      <w:lvlText w:val=""/>
      <w:lvlJc w:val="left"/>
      <w:pPr>
        <w:ind w:left="2160" w:hanging="360"/>
      </w:pPr>
      <w:rPr>
        <w:rFonts w:ascii="Wingdings" w:eastAsia="Times New Roman" w:hAnsi="Wingdings" w:cs="Arial" w:hint="default"/>
        <w:sz w:val="24"/>
        <w:szCs w:val="24"/>
      </w:rPr>
    </w:lvl>
    <w:lvl w:ilvl="1" w:tplc="B07AD43A">
      <w:numFmt w:val="bullet"/>
      <w:lvlText w:val=""/>
      <w:lvlJc w:val="left"/>
      <w:pPr>
        <w:ind w:left="2880" w:hanging="360"/>
      </w:pPr>
      <w:rPr>
        <w:rFonts w:ascii="Wingdings" w:eastAsia="Times New Roman" w:hAnsi="Wingdings" w:cs="Arial"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3" w15:restartNumberingAfterBreak="0">
    <w:nsid w:val="52391A84"/>
    <w:multiLevelType w:val="hybridMultilevel"/>
    <w:tmpl w:val="F9D058EA"/>
    <w:lvl w:ilvl="0" w:tplc="64A228D8">
      <w:numFmt w:val="bullet"/>
      <w:lvlText w:val=""/>
      <w:lvlJc w:val="left"/>
      <w:pPr>
        <w:ind w:left="2160" w:hanging="360"/>
      </w:pPr>
      <w:rPr>
        <w:rFonts w:ascii="Wingdings" w:eastAsia="Times New Roman" w:hAnsi="Wingdings" w:cs="Arial" w:hint="default"/>
        <w:sz w:val="24"/>
        <w:szCs w:val="24"/>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4" w15:restartNumberingAfterBreak="0">
    <w:nsid w:val="6275648C"/>
    <w:multiLevelType w:val="multilevel"/>
    <w:tmpl w:val="18666BB2"/>
    <w:lvl w:ilvl="0">
      <w:start w:val="2"/>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15" w15:restartNumberingAfterBreak="0">
    <w:nsid w:val="64F84162"/>
    <w:multiLevelType w:val="hybridMultilevel"/>
    <w:tmpl w:val="AE0CB59A"/>
    <w:lvl w:ilvl="0" w:tplc="B968833A">
      <w:start w:val="1"/>
      <w:numFmt w:val="decimal"/>
      <w:lvlText w:val="%1."/>
      <w:lvlJc w:val="left"/>
      <w:pPr>
        <w:tabs>
          <w:tab w:val="num" w:pos="1146"/>
        </w:tabs>
        <w:ind w:left="1146" w:hanging="360"/>
      </w:pPr>
      <w:rPr>
        <w:b/>
        <w:bCs/>
        <w:sz w:val="20"/>
        <w:szCs w:val="20"/>
      </w:rPr>
    </w:lvl>
    <w:lvl w:ilvl="1" w:tplc="105E5778">
      <w:start w:val="1"/>
      <w:numFmt w:val="bullet"/>
      <w:lvlText w:val=""/>
      <w:lvlJc w:val="left"/>
      <w:pPr>
        <w:tabs>
          <w:tab w:val="num" w:pos="1866"/>
        </w:tabs>
        <w:ind w:left="1866" w:hanging="360"/>
      </w:pPr>
      <w:rPr>
        <w:rFonts w:ascii="Symbol" w:hAnsi="Symbol" w:cs="Symbol" w:hint="default"/>
        <w:b/>
        <w:bCs/>
        <w:sz w:val="16"/>
        <w:szCs w:val="16"/>
      </w:rPr>
    </w:lvl>
    <w:lvl w:ilvl="2" w:tplc="B968833A">
      <w:start w:val="1"/>
      <w:numFmt w:val="decimal"/>
      <w:lvlText w:val="%3."/>
      <w:lvlJc w:val="left"/>
      <w:pPr>
        <w:tabs>
          <w:tab w:val="num" w:pos="2766"/>
        </w:tabs>
        <w:ind w:left="2766" w:hanging="360"/>
      </w:pPr>
      <w:rPr>
        <w:b/>
        <w:bCs/>
        <w:sz w:val="20"/>
        <w:szCs w:val="20"/>
      </w:rPr>
    </w:lvl>
    <w:lvl w:ilvl="3" w:tplc="0407000F">
      <w:start w:val="1"/>
      <w:numFmt w:val="decimal"/>
      <w:lvlText w:val="%4."/>
      <w:lvlJc w:val="left"/>
      <w:pPr>
        <w:tabs>
          <w:tab w:val="num" w:pos="3306"/>
        </w:tabs>
        <w:ind w:left="3306" w:hanging="360"/>
      </w:pPr>
    </w:lvl>
    <w:lvl w:ilvl="4" w:tplc="04070019">
      <w:start w:val="1"/>
      <w:numFmt w:val="lowerLetter"/>
      <w:lvlText w:val="%5."/>
      <w:lvlJc w:val="left"/>
      <w:pPr>
        <w:tabs>
          <w:tab w:val="num" w:pos="4026"/>
        </w:tabs>
        <w:ind w:left="4026" w:hanging="360"/>
      </w:pPr>
    </w:lvl>
    <w:lvl w:ilvl="5" w:tplc="0407001B">
      <w:start w:val="1"/>
      <w:numFmt w:val="lowerRoman"/>
      <w:lvlText w:val="%6."/>
      <w:lvlJc w:val="right"/>
      <w:pPr>
        <w:tabs>
          <w:tab w:val="num" w:pos="4746"/>
        </w:tabs>
        <w:ind w:left="4746" w:hanging="180"/>
      </w:pPr>
    </w:lvl>
    <w:lvl w:ilvl="6" w:tplc="0407000F">
      <w:start w:val="1"/>
      <w:numFmt w:val="decimal"/>
      <w:lvlText w:val="%7."/>
      <w:lvlJc w:val="left"/>
      <w:pPr>
        <w:tabs>
          <w:tab w:val="num" w:pos="5466"/>
        </w:tabs>
        <w:ind w:left="5466" w:hanging="360"/>
      </w:pPr>
    </w:lvl>
    <w:lvl w:ilvl="7" w:tplc="04070019">
      <w:start w:val="1"/>
      <w:numFmt w:val="lowerLetter"/>
      <w:lvlText w:val="%8."/>
      <w:lvlJc w:val="left"/>
      <w:pPr>
        <w:tabs>
          <w:tab w:val="num" w:pos="6186"/>
        </w:tabs>
        <w:ind w:left="6186" w:hanging="360"/>
      </w:pPr>
    </w:lvl>
    <w:lvl w:ilvl="8" w:tplc="0407001B">
      <w:start w:val="1"/>
      <w:numFmt w:val="lowerRoman"/>
      <w:lvlText w:val="%9."/>
      <w:lvlJc w:val="right"/>
      <w:pPr>
        <w:tabs>
          <w:tab w:val="num" w:pos="6906"/>
        </w:tabs>
        <w:ind w:left="6906" w:hanging="180"/>
      </w:pPr>
    </w:lvl>
  </w:abstractNum>
  <w:abstractNum w:abstractNumId="16" w15:restartNumberingAfterBreak="0">
    <w:nsid w:val="7067005D"/>
    <w:multiLevelType w:val="hybridMultilevel"/>
    <w:tmpl w:val="5240B556"/>
    <w:lvl w:ilvl="0" w:tplc="64A228D8">
      <w:numFmt w:val="bullet"/>
      <w:lvlText w:val=""/>
      <w:lvlJc w:val="left"/>
      <w:pPr>
        <w:ind w:left="1080" w:hanging="360"/>
      </w:pPr>
      <w:rPr>
        <w:rFonts w:ascii="Wingdings" w:eastAsia="Times New Roman" w:hAnsi="Wingdings" w:cs="Aria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73764D7B"/>
    <w:multiLevelType w:val="hybridMultilevel"/>
    <w:tmpl w:val="589844E0"/>
    <w:lvl w:ilvl="0" w:tplc="64A228D8">
      <w:numFmt w:val="bullet"/>
      <w:lvlText w:val=""/>
      <w:lvlJc w:val="left"/>
      <w:pPr>
        <w:ind w:left="720" w:hanging="360"/>
      </w:pPr>
      <w:rPr>
        <w:rFonts w:ascii="Wingdings" w:eastAsia="Times New Roman" w:hAnsi="Wingdings" w:cs="Aria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AD1226"/>
    <w:multiLevelType w:val="hybridMultilevel"/>
    <w:tmpl w:val="C3807644"/>
    <w:lvl w:ilvl="0" w:tplc="64A228D8">
      <w:numFmt w:val="bullet"/>
      <w:lvlText w:val=""/>
      <w:lvlJc w:val="left"/>
      <w:pPr>
        <w:ind w:left="720" w:hanging="360"/>
      </w:pPr>
      <w:rPr>
        <w:rFonts w:ascii="Wingdings" w:eastAsia="Times New Roman" w:hAnsi="Wingdings" w:cs="Arial" w:hint="default"/>
        <w:sz w:val="24"/>
        <w:szCs w:val="24"/>
      </w:rPr>
    </w:lvl>
    <w:lvl w:ilvl="1" w:tplc="04070003">
      <w:start w:val="1"/>
      <w:numFmt w:val="bullet"/>
      <w:lvlText w:val="o"/>
      <w:lvlJc w:val="left"/>
      <w:pPr>
        <w:ind w:left="1440" w:hanging="360"/>
      </w:pPr>
      <w:rPr>
        <w:rFonts w:ascii="Courier New" w:hAnsi="Courier New" w:cs="Courier New" w:hint="default"/>
      </w:rPr>
    </w:lvl>
    <w:lvl w:ilvl="2" w:tplc="64A228D8">
      <w:numFmt w:val="bullet"/>
      <w:lvlText w:val=""/>
      <w:lvlJc w:val="left"/>
      <w:pPr>
        <w:ind w:left="2160" w:hanging="360"/>
      </w:pPr>
      <w:rPr>
        <w:rFonts w:ascii="Wingdings" w:eastAsia="Times New Roman" w:hAnsi="Wingdings" w:cs="Arial" w:hint="default"/>
        <w:sz w:val="24"/>
        <w:szCs w:val="24"/>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7A29EB"/>
    <w:multiLevelType w:val="hybridMultilevel"/>
    <w:tmpl w:val="22FC64B4"/>
    <w:lvl w:ilvl="0" w:tplc="C78E0A94">
      <w:numFmt w:val="bullet"/>
      <w:lvlText w:val=""/>
      <w:lvlJc w:val="left"/>
      <w:pPr>
        <w:ind w:left="720" w:hanging="360"/>
      </w:pPr>
      <w:rPr>
        <w:rFonts w:ascii="Wingdings" w:eastAsia="Times New Roman" w:hAnsi="Wingdings" w:cs="Arial" w:hint="default"/>
        <w:sz w:val="24"/>
        <w:szCs w:val="24"/>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19"/>
  </w:num>
  <w:num w:numId="5">
    <w:abstractNumId w:val="18"/>
  </w:num>
  <w:num w:numId="6">
    <w:abstractNumId w:val="14"/>
  </w:num>
  <w:num w:numId="7">
    <w:abstractNumId w:val="5"/>
  </w:num>
  <w:num w:numId="8">
    <w:abstractNumId w:val="4"/>
  </w:num>
  <w:num w:numId="9">
    <w:abstractNumId w:val="12"/>
  </w:num>
  <w:num w:numId="10">
    <w:abstractNumId w:val="7"/>
  </w:num>
  <w:num w:numId="11">
    <w:abstractNumId w:val="9"/>
  </w:num>
  <w:num w:numId="12">
    <w:abstractNumId w:val="8"/>
  </w:num>
  <w:num w:numId="13">
    <w:abstractNumId w:val="0"/>
  </w:num>
  <w:num w:numId="14">
    <w:abstractNumId w:val="6"/>
  </w:num>
  <w:num w:numId="15">
    <w:abstractNumId w:val="13"/>
  </w:num>
  <w:num w:numId="16">
    <w:abstractNumId w:val="11"/>
  </w:num>
  <w:num w:numId="17">
    <w:abstractNumId w:val="17"/>
  </w:num>
  <w:num w:numId="18">
    <w:abstractNumId w:val="2"/>
  </w:num>
  <w:num w:numId="19">
    <w:abstractNumId w:val="16"/>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84"/>
    <w:rsid w:val="00010A39"/>
    <w:rsid w:val="00025078"/>
    <w:rsid w:val="00034884"/>
    <w:rsid w:val="00053C42"/>
    <w:rsid w:val="00066F61"/>
    <w:rsid w:val="00070D1E"/>
    <w:rsid w:val="00087745"/>
    <w:rsid w:val="000926A8"/>
    <w:rsid w:val="001541D9"/>
    <w:rsid w:val="00164E3B"/>
    <w:rsid w:val="0018074C"/>
    <w:rsid w:val="00185C34"/>
    <w:rsid w:val="001955AC"/>
    <w:rsid w:val="001A3683"/>
    <w:rsid w:val="001D1039"/>
    <w:rsid w:val="001D1E22"/>
    <w:rsid w:val="001D354C"/>
    <w:rsid w:val="001E3A4F"/>
    <w:rsid w:val="0021628F"/>
    <w:rsid w:val="00222FCE"/>
    <w:rsid w:val="0023072D"/>
    <w:rsid w:val="002443DC"/>
    <w:rsid w:val="00283D35"/>
    <w:rsid w:val="002B58B8"/>
    <w:rsid w:val="002D11C9"/>
    <w:rsid w:val="002E5F15"/>
    <w:rsid w:val="00305369"/>
    <w:rsid w:val="00342BFC"/>
    <w:rsid w:val="00344491"/>
    <w:rsid w:val="003646F7"/>
    <w:rsid w:val="00364C83"/>
    <w:rsid w:val="003969B3"/>
    <w:rsid w:val="00484303"/>
    <w:rsid w:val="004A5CF7"/>
    <w:rsid w:val="004C0E4C"/>
    <w:rsid w:val="00555219"/>
    <w:rsid w:val="005C5625"/>
    <w:rsid w:val="005C66B2"/>
    <w:rsid w:val="00606974"/>
    <w:rsid w:val="006079F7"/>
    <w:rsid w:val="00613149"/>
    <w:rsid w:val="006879F3"/>
    <w:rsid w:val="006C70F7"/>
    <w:rsid w:val="006F0F9E"/>
    <w:rsid w:val="007062AB"/>
    <w:rsid w:val="0071307A"/>
    <w:rsid w:val="00722D61"/>
    <w:rsid w:val="00726142"/>
    <w:rsid w:val="0077168C"/>
    <w:rsid w:val="007752F9"/>
    <w:rsid w:val="00777042"/>
    <w:rsid w:val="00790423"/>
    <w:rsid w:val="0079694A"/>
    <w:rsid w:val="007A3104"/>
    <w:rsid w:val="007D7DDF"/>
    <w:rsid w:val="00811612"/>
    <w:rsid w:val="00816E01"/>
    <w:rsid w:val="008801F6"/>
    <w:rsid w:val="00886F32"/>
    <w:rsid w:val="008B393E"/>
    <w:rsid w:val="008B5D75"/>
    <w:rsid w:val="008C4A05"/>
    <w:rsid w:val="008F0392"/>
    <w:rsid w:val="009803DB"/>
    <w:rsid w:val="00991969"/>
    <w:rsid w:val="009A777A"/>
    <w:rsid w:val="009D2311"/>
    <w:rsid w:val="00A54BAE"/>
    <w:rsid w:val="00A70D6D"/>
    <w:rsid w:val="00AA3B1E"/>
    <w:rsid w:val="00AA7F31"/>
    <w:rsid w:val="00AC6466"/>
    <w:rsid w:val="00AC7FCA"/>
    <w:rsid w:val="00AF028E"/>
    <w:rsid w:val="00AF21AC"/>
    <w:rsid w:val="00B0194D"/>
    <w:rsid w:val="00BB1472"/>
    <w:rsid w:val="00BB7415"/>
    <w:rsid w:val="00BC0FD3"/>
    <w:rsid w:val="00BC2FA6"/>
    <w:rsid w:val="00BE0E02"/>
    <w:rsid w:val="00C15653"/>
    <w:rsid w:val="00C31F70"/>
    <w:rsid w:val="00C648D2"/>
    <w:rsid w:val="00C653B8"/>
    <w:rsid w:val="00C752C6"/>
    <w:rsid w:val="00C86820"/>
    <w:rsid w:val="00C87466"/>
    <w:rsid w:val="00C94042"/>
    <w:rsid w:val="00CB4650"/>
    <w:rsid w:val="00CC013C"/>
    <w:rsid w:val="00CC65DB"/>
    <w:rsid w:val="00CD007D"/>
    <w:rsid w:val="00CF77A7"/>
    <w:rsid w:val="00D13D8E"/>
    <w:rsid w:val="00D36877"/>
    <w:rsid w:val="00D835DA"/>
    <w:rsid w:val="00DC1143"/>
    <w:rsid w:val="00DD0669"/>
    <w:rsid w:val="00DD1872"/>
    <w:rsid w:val="00DE6B06"/>
    <w:rsid w:val="00DF2BB2"/>
    <w:rsid w:val="00E509A0"/>
    <w:rsid w:val="00E526DF"/>
    <w:rsid w:val="00E57172"/>
    <w:rsid w:val="00ED5718"/>
    <w:rsid w:val="00EF55CE"/>
    <w:rsid w:val="00F00EB7"/>
    <w:rsid w:val="00F026CD"/>
    <w:rsid w:val="00F325F9"/>
    <w:rsid w:val="00F535A9"/>
    <w:rsid w:val="00F62E1F"/>
    <w:rsid w:val="00F733A6"/>
    <w:rsid w:val="00F85906"/>
    <w:rsid w:val="00FA0F8E"/>
    <w:rsid w:val="00FC2775"/>
    <w:rsid w:val="00FF12D6"/>
    <w:rsid w:val="00FF3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B92F91"/>
  <w15:docId w15:val="{3D18BBCB-70C0-4397-84B6-06A36850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E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aliases w:val="Unterstreichen"/>
    <w:basedOn w:val="Standard"/>
    <w:link w:val="KopfzeileZchn"/>
    <w:uiPriority w:val="99"/>
    <w:rsid w:val="00DE6B06"/>
    <w:pPr>
      <w:tabs>
        <w:tab w:val="center" w:pos="4536"/>
        <w:tab w:val="right" w:pos="9072"/>
      </w:tabs>
    </w:pPr>
  </w:style>
  <w:style w:type="character" w:styleId="Seitenzahl">
    <w:name w:val="page number"/>
    <w:basedOn w:val="Absatz-Standardschriftart"/>
    <w:rsid w:val="00DE6B06"/>
  </w:style>
  <w:style w:type="paragraph" w:styleId="Fuzeile">
    <w:name w:val="footer"/>
    <w:basedOn w:val="Standard"/>
    <w:link w:val="FuzeileZchn"/>
    <w:uiPriority w:val="99"/>
    <w:rsid w:val="00C31F70"/>
    <w:pPr>
      <w:tabs>
        <w:tab w:val="center" w:pos="4536"/>
        <w:tab w:val="right" w:pos="9072"/>
      </w:tabs>
    </w:pPr>
  </w:style>
  <w:style w:type="paragraph" w:styleId="Dokumentstruktur">
    <w:name w:val="Document Map"/>
    <w:basedOn w:val="Standard"/>
    <w:semiHidden/>
    <w:rsid w:val="00613149"/>
    <w:pPr>
      <w:shd w:val="clear" w:color="auto" w:fill="000080"/>
    </w:pPr>
    <w:rPr>
      <w:rFonts w:ascii="Tahoma" w:hAnsi="Tahoma" w:cs="Tahoma"/>
    </w:rPr>
  </w:style>
  <w:style w:type="character" w:customStyle="1" w:styleId="KopfzeileZchn">
    <w:name w:val="Kopfzeile Zchn"/>
    <w:aliases w:val="Unterstreichen Zchn"/>
    <w:basedOn w:val="Absatz-Standardschriftart"/>
    <w:link w:val="Kopfzeile"/>
    <w:uiPriority w:val="99"/>
    <w:rsid w:val="00E57172"/>
    <w:rPr>
      <w:sz w:val="24"/>
      <w:szCs w:val="24"/>
    </w:rPr>
  </w:style>
  <w:style w:type="paragraph" w:customStyle="1" w:styleId="StandartAbst">
    <w:name w:val="StandartAbst"/>
    <w:basedOn w:val="Standard"/>
    <w:rsid w:val="00DC1143"/>
    <w:pPr>
      <w:spacing w:before="40" w:after="40"/>
    </w:pPr>
    <w:rPr>
      <w:rFonts w:ascii="FuturaLight" w:hAnsi="FuturaLight"/>
      <w:sz w:val="18"/>
      <w:szCs w:val="20"/>
    </w:rPr>
  </w:style>
  <w:style w:type="paragraph" w:styleId="Textkrper">
    <w:name w:val="Body Text"/>
    <w:basedOn w:val="Standard"/>
    <w:link w:val="TextkrperZchn"/>
    <w:rsid w:val="00053C42"/>
    <w:rPr>
      <w:rFonts w:ascii="Arial" w:hAnsi="Arial" w:cs="Arial"/>
      <w:color w:val="0000FF"/>
      <w:sz w:val="20"/>
      <w:szCs w:val="20"/>
      <w:lang w:bidi="he-IL"/>
    </w:rPr>
  </w:style>
  <w:style w:type="character" w:customStyle="1" w:styleId="TextkrperZchn">
    <w:name w:val="Textkörper Zchn"/>
    <w:basedOn w:val="Absatz-Standardschriftart"/>
    <w:link w:val="Textkrper"/>
    <w:rsid w:val="00053C42"/>
    <w:rPr>
      <w:rFonts w:ascii="Arial" w:hAnsi="Arial" w:cs="Arial"/>
      <w:color w:val="0000FF"/>
      <w:lang w:bidi="he-IL"/>
    </w:rPr>
  </w:style>
  <w:style w:type="paragraph" w:styleId="Sprechblasentext">
    <w:name w:val="Balloon Text"/>
    <w:basedOn w:val="Standard"/>
    <w:link w:val="SprechblasentextZchn"/>
    <w:rsid w:val="00A54BAE"/>
    <w:rPr>
      <w:rFonts w:ascii="Tahoma" w:hAnsi="Tahoma" w:cs="Tahoma"/>
      <w:sz w:val="16"/>
      <w:szCs w:val="16"/>
    </w:rPr>
  </w:style>
  <w:style w:type="character" w:customStyle="1" w:styleId="SprechblasentextZchn">
    <w:name w:val="Sprechblasentext Zchn"/>
    <w:basedOn w:val="Absatz-Standardschriftart"/>
    <w:link w:val="Sprechblasentext"/>
    <w:rsid w:val="00A54BAE"/>
    <w:rPr>
      <w:rFonts w:ascii="Tahoma" w:hAnsi="Tahoma" w:cs="Tahoma"/>
      <w:sz w:val="16"/>
      <w:szCs w:val="16"/>
    </w:rPr>
  </w:style>
  <w:style w:type="character" w:customStyle="1" w:styleId="FuzeileZchn">
    <w:name w:val="Fußzeile Zchn"/>
    <w:basedOn w:val="Absatz-Standardschriftart"/>
    <w:link w:val="Fuzeile"/>
    <w:uiPriority w:val="99"/>
    <w:rsid w:val="00A54BAE"/>
    <w:rPr>
      <w:sz w:val="24"/>
      <w:szCs w:val="24"/>
    </w:rPr>
  </w:style>
  <w:style w:type="paragraph" w:styleId="berarbeitung">
    <w:name w:val="Revision"/>
    <w:hidden/>
    <w:uiPriority w:val="99"/>
    <w:semiHidden/>
    <w:rsid w:val="008F0392"/>
    <w:rPr>
      <w:sz w:val="24"/>
      <w:szCs w:val="24"/>
    </w:rPr>
  </w:style>
  <w:style w:type="character" w:styleId="Kommentarzeichen">
    <w:name w:val="annotation reference"/>
    <w:basedOn w:val="Absatz-Standardschriftart"/>
    <w:rsid w:val="0023072D"/>
    <w:rPr>
      <w:sz w:val="16"/>
      <w:szCs w:val="16"/>
    </w:rPr>
  </w:style>
  <w:style w:type="paragraph" w:styleId="Kommentartext">
    <w:name w:val="annotation text"/>
    <w:basedOn w:val="Standard"/>
    <w:link w:val="KommentartextZchn"/>
    <w:rsid w:val="0023072D"/>
    <w:rPr>
      <w:sz w:val="20"/>
      <w:szCs w:val="20"/>
    </w:rPr>
  </w:style>
  <w:style w:type="character" w:customStyle="1" w:styleId="KommentartextZchn">
    <w:name w:val="Kommentartext Zchn"/>
    <w:basedOn w:val="Absatz-Standardschriftart"/>
    <w:link w:val="Kommentartext"/>
    <w:rsid w:val="0023072D"/>
  </w:style>
  <w:style w:type="paragraph" w:styleId="Kommentarthema">
    <w:name w:val="annotation subject"/>
    <w:basedOn w:val="Kommentartext"/>
    <w:next w:val="Kommentartext"/>
    <w:link w:val="KommentarthemaZchn"/>
    <w:rsid w:val="0023072D"/>
    <w:rPr>
      <w:b/>
      <w:bCs/>
    </w:rPr>
  </w:style>
  <w:style w:type="character" w:customStyle="1" w:styleId="KommentarthemaZchn">
    <w:name w:val="Kommentarthema Zchn"/>
    <w:basedOn w:val="KommentartextZchn"/>
    <w:link w:val="Kommentarthema"/>
    <w:rsid w:val="00230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37B8B5-C02E-4D06-8547-0A5E9FA0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7053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OCR Document</vt:lpstr>
    </vt:vector>
  </TitlesOfParts>
  <Company>I.R.I.S.</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DKG/ADT</dc:creator>
  <cp:lastModifiedBy>Franke</cp:lastModifiedBy>
  <cp:revision>5</cp:revision>
  <cp:lastPrinted>2011-09-05T10:14:00Z</cp:lastPrinted>
  <dcterms:created xsi:type="dcterms:W3CDTF">2015-07-07T11:44:00Z</dcterms:created>
  <dcterms:modified xsi:type="dcterms:W3CDTF">2015-07-07T12:34:00Z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